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B425B" w14:textId="77777777" w:rsidR="0073768F" w:rsidRDefault="00EC7119" w:rsidP="00AB1628">
      <w:pPr>
        <w:rPr>
          <w:rStyle w:val="TitleChar"/>
          <w:lang w:val="en-GB"/>
        </w:rPr>
      </w:pPr>
      <w:r w:rsidRPr="003D083A">
        <w:rPr>
          <w:rStyle w:val="TitleChar"/>
          <w:lang w:val="en-GB"/>
        </w:rPr>
        <w:t>Arbor PBI Categorical Cohort Model - Requirement Spec</w:t>
      </w:r>
    </w:p>
    <w:p w14:paraId="365C75DB" w14:textId="3218E964" w:rsidR="00AB1628" w:rsidRDefault="0073768F" w:rsidP="00AB1628">
      <w:pPr>
        <w:rPr>
          <w:rStyle w:val="TitleChar"/>
          <w:lang w:val="en-GB"/>
        </w:rPr>
      </w:pPr>
      <w:r w:rsidRPr="0073768F">
        <w:rPr>
          <w:lang w:val="en-GB"/>
        </w:rPr>
        <w:t>Last Updated 26/06/2026</w:t>
      </w:r>
      <w:r>
        <w:rPr>
          <w:rStyle w:val="TitleChar"/>
          <w:lang w:val="en-GB"/>
        </w:rPr>
        <w:br/>
      </w:r>
      <w:r w:rsidR="00AB1628" w:rsidRPr="00D7536D">
        <w:rPr>
          <w:noProof/>
          <w:lang w:val="en-GB"/>
        </w:rPr>
        <w:drawing>
          <wp:inline distT="0" distB="0" distL="0" distR="0" wp14:anchorId="7D505F42" wp14:editId="0F636A2E">
            <wp:extent cx="5398135" cy="5398135"/>
            <wp:effectExtent l="0" t="0" r="0" b="0"/>
            <wp:docPr id="21173258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398135" cy="5398135"/>
                    </a:xfrm>
                    <a:prstGeom prst="rect">
                      <a:avLst/>
                    </a:prstGeom>
                    <a:noFill/>
                    <a:ln>
                      <a:noFill/>
                    </a:ln>
                  </pic:spPr>
                </pic:pic>
              </a:graphicData>
            </a:graphic>
          </wp:inline>
        </w:drawing>
      </w:r>
    </w:p>
    <w:p w14:paraId="506A2B74" w14:textId="1411E386" w:rsidR="00C655DE" w:rsidRDefault="00C655DE">
      <w:pPr>
        <w:rPr>
          <w:rStyle w:val="TitleChar"/>
          <w:lang w:val="en-GB"/>
        </w:rPr>
      </w:pPr>
      <w:r>
        <w:rPr>
          <w:rStyle w:val="TitleChar"/>
          <w:lang w:val="en-GB"/>
        </w:rPr>
        <w:br w:type="page"/>
      </w:r>
    </w:p>
    <w:p w14:paraId="3EBBB0AB" w14:textId="77777777" w:rsidR="00241425" w:rsidRPr="00C655DE" w:rsidRDefault="00241425" w:rsidP="00241425">
      <w:pPr>
        <w:pStyle w:val="Heading1"/>
      </w:pPr>
      <w:bookmarkStart w:id="0" w:name="_Toc227758788"/>
      <w:bookmarkStart w:id="1" w:name="_Toc233355924"/>
      <w:bookmarkStart w:id="2" w:name="_Toc233529965"/>
      <w:r w:rsidRPr="00C655DE">
        <w:lastRenderedPageBreak/>
        <w:t>Introduction</w:t>
      </w:r>
      <w:bookmarkEnd w:id="0"/>
      <w:r>
        <w:t xml:space="preserve"> to ArborPBI.com</w:t>
      </w:r>
      <w:bookmarkEnd w:id="1"/>
      <w:bookmarkEnd w:id="2"/>
    </w:p>
    <w:p w14:paraId="41757892" w14:textId="77777777" w:rsidR="00241425" w:rsidRPr="00C655DE" w:rsidRDefault="00241425" w:rsidP="00241425">
      <w:r w:rsidRPr="00C655DE">
        <w:rPr>
          <w:noProof/>
        </w:rPr>
        <w:drawing>
          <wp:inline distT="0" distB="0" distL="0" distR="0" wp14:anchorId="4BFE9F63" wp14:editId="02358098">
            <wp:extent cx="5486400" cy="1371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86400" cy="1371600"/>
                    </a:xfrm>
                    <a:prstGeom prst="rect">
                      <a:avLst/>
                    </a:prstGeom>
                    <a:noFill/>
                    <a:ln>
                      <a:noFill/>
                    </a:ln>
                  </pic:spPr>
                </pic:pic>
              </a:graphicData>
            </a:graphic>
          </wp:inline>
        </w:drawing>
      </w:r>
    </w:p>
    <w:p w14:paraId="529F5AD2" w14:textId="77777777" w:rsidR="00241425" w:rsidRDefault="00241425" w:rsidP="00241425">
      <w:r>
        <w:t>ArborPBI.com is an independent website that provides analytical resources, reports, dashboards, and related content designed for users of the Arbor Management Information System (MIS).</w:t>
      </w:r>
    </w:p>
    <w:p w14:paraId="466C05B4" w14:textId="77777777" w:rsidR="00241425" w:rsidRDefault="00241425" w:rsidP="00241425">
      <w:r>
        <w:t>ArborPBI.com is not affiliated with, associated with, authorised by, endorsed by, or sponsored by Arbor Education Partners Limited (“Arbor”). The use of the name “Arbor” on this website is solely for the purpose of identifying compatibility with Arbor’s MIS platform and describing the intended use of the resources provided.</w:t>
      </w:r>
    </w:p>
    <w:p w14:paraId="392394F2" w14:textId="77777777" w:rsidR="00241425" w:rsidRDefault="00241425" w:rsidP="00241425">
      <w:r>
        <w:t>All trademarks, service marks, trade names, logos, and other intellectual property relating to Arbor remain the property of their respective owners. Any references to Arbor are made for informational purposes only and do not imply any relationship, endorsement, approval, or recommendation by Arbor.</w:t>
      </w:r>
    </w:p>
    <w:p w14:paraId="2515D77D" w14:textId="77777777" w:rsidR="00241425" w:rsidRDefault="00241425" w:rsidP="00241425">
      <w:r>
        <w:t>ArborPBI.com is the hosting site for my ongoing Power BI project for Arbor based schools, bringing together a collection of analysis-based documentation, models, and reports. It grew from the collaborative problem-solving culture on Arbor HQ, where many of us shared examples and ideas, and where great community work can still be found today. Recognising that many schools simply don’t have the time or resources to create these tools themselves, I share these models and reports to make data more accessible and useful, because every student deserves to benefit from informed, data-driven decisions.</w:t>
      </w:r>
    </w:p>
    <w:p w14:paraId="51F8AC81" w14:textId="77777777" w:rsidR="00241425" w:rsidRPr="00C655DE" w:rsidRDefault="00241425" w:rsidP="00241425">
      <w:r>
        <w:t>As this project is developed mainly in my spare time, alongside my full-time role, progress can sometimes be slower than I would like. While I may not always be able to implement new features or enhancements immediately, I do encourage feedback, suggestions, and requests from users, as these help keep the project moving forwards. Bug reports are always treated as a priority, and I try to investigate and resolve them as quickly as possible.</w:t>
      </w:r>
    </w:p>
    <w:p w14:paraId="3A02D20E" w14:textId="77777777" w:rsidR="00C655DE" w:rsidRPr="00C655DE" w:rsidRDefault="00C655DE" w:rsidP="00C655DE">
      <w:pPr>
        <w:rPr>
          <w:lang w:val="en-GB"/>
        </w:rPr>
      </w:pPr>
    </w:p>
    <w:p w14:paraId="194131B0" w14:textId="77777777" w:rsidR="00C655DE" w:rsidRPr="00C655DE" w:rsidRDefault="00C655DE" w:rsidP="00C655DE">
      <w:pPr>
        <w:rPr>
          <w:lang w:val="en-GB"/>
        </w:rPr>
      </w:pPr>
    </w:p>
    <w:p w14:paraId="0D52521E" w14:textId="77777777" w:rsidR="00C655DE" w:rsidRPr="00D7536D" w:rsidRDefault="00C655DE" w:rsidP="00AB1628">
      <w:pPr>
        <w:rPr>
          <w:lang w:val="en-GB"/>
        </w:rPr>
      </w:pPr>
    </w:p>
    <w:p w14:paraId="41523C92" w14:textId="77777777" w:rsidR="001D1A4C" w:rsidRPr="00D7536D" w:rsidRDefault="001D1A4C">
      <w:pPr>
        <w:rPr>
          <w:highlight w:val="lightGray"/>
          <w:lang w:val="en-GB"/>
        </w:rPr>
      </w:pPr>
      <w:bookmarkStart w:id="3" w:name="_Toc225865095"/>
      <w:r w:rsidRPr="00D7536D">
        <w:rPr>
          <w:highlight w:val="lightGray"/>
          <w:lang w:val="en-GB"/>
        </w:rPr>
        <w:br w:type="page"/>
      </w:r>
    </w:p>
    <w:sdt>
      <w:sdtPr>
        <w:rPr>
          <w:rFonts w:asciiTheme="minorHAnsi" w:eastAsiaTheme="minorEastAsia" w:hAnsiTheme="minorHAnsi" w:cstheme="minorBidi"/>
          <w:b/>
          <w:bCs/>
          <w:color w:val="auto"/>
          <w:spacing w:val="0"/>
          <w:kern w:val="0"/>
          <w:sz w:val="22"/>
          <w:szCs w:val="22"/>
          <w:lang w:val="en-GB"/>
        </w:rPr>
        <w:id w:val="-840616576"/>
        <w:docPartObj>
          <w:docPartGallery w:val="Table of Contents"/>
          <w:docPartUnique/>
        </w:docPartObj>
      </w:sdtPr>
      <w:sdtEndPr>
        <w:rPr>
          <w:b w:val="0"/>
          <w:bCs w:val="0"/>
        </w:rPr>
      </w:sdtEndPr>
      <w:sdtContent>
        <w:p w14:paraId="67C6AF24" w14:textId="5DD72897" w:rsidR="00DA39B0" w:rsidRPr="00D7536D" w:rsidRDefault="00DA39B0" w:rsidP="002538F1">
          <w:pPr>
            <w:pStyle w:val="Title"/>
            <w:rPr>
              <w:lang w:val="en-GB"/>
            </w:rPr>
          </w:pPr>
          <w:r w:rsidRPr="00D7536D">
            <w:rPr>
              <w:lang w:val="en-GB"/>
            </w:rPr>
            <w:t>Contents</w:t>
          </w:r>
        </w:p>
        <w:p w14:paraId="3CD68DA7" w14:textId="788B4545" w:rsidR="00A92AD0" w:rsidRDefault="00AB630A">
          <w:pPr>
            <w:pStyle w:val="TOC1"/>
            <w:tabs>
              <w:tab w:val="right" w:leader="dot" w:pos="8630"/>
            </w:tabs>
            <w:rPr>
              <w:noProof/>
              <w:kern w:val="2"/>
              <w:sz w:val="24"/>
              <w:szCs w:val="24"/>
              <w:lang w:val="en-GB" w:eastAsia="en-GB"/>
              <w14:ligatures w14:val="standardContextual"/>
            </w:rPr>
          </w:pPr>
          <w:r>
            <w:rPr>
              <w:lang w:val="en-GB"/>
            </w:rPr>
            <w:fldChar w:fldCharType="begin"/>
          </w:r>
          <w:r>
            <w:rPr>
              <w:lang w:val="en-GB"/>
            </w:rPr>
            <w:instrText xml:space="preserve"> TOC \o "1-4" \h \z \u </w:instrText>
          </w:r>
          <w:r>
            <w:rPr>
              <w:lang w:val="en-GB"/>
            </w:rPr>
            <w:fldChar w:fldCharType="separate"/>
          </w:r>
          <w:hyperlink w:anchor="_Toc233529965" w:history="1">
            <w:r w:rsidR="00A92AD0" w:rsidRPr="00C36635">
              <w:rPr>
                <w:rStyle w:val="Hyperlink"/>
                <w:noProof/>
              </w:rPr>
              <w:t>1. Introduction to ArborPBI.com</w:t>
            </w:r>
            <w:r w:rsidR="00A92AD0">
              <w:rPr>
                <w:noProof/>
                <w:webHidden/>
              </w:rPr>
              <w:tab/>
            </w:r>
            <w:r w:rsidR="00A92AD0">
              <w:rPr>
                <w:noProof/>
                <w:webHidden/>
              </w:rPr>
              <w:fldChar w:fldCharType="begin"/>
            </w:r>
            <w:r w:rsidR="00A92AD0">
              <w:rPr>
                <w:noProof/>
                <w:webHidden/>
              </w:rPr>
              <w:instrText xml:space="preserve"> PAGEREF _Toc233529965 \h </w:instrText>
            </w:r>
            <w:r w:rsidR="00A92AD0">
              <w:rPr>
                <w:noProof/>
                <w:webHidden/>
              </w:rPr>
            </w:r>
            <w:r w:rsidR="00A92AD0">
              <w:rPr>
                <w:noProof/>
                <w:webHidden/>
              </w:rPr>
              <w:fldChar w:fldCharType="separate"/>
            </w:r>
            <w:r w:rsidR="00A92AD0">
              <w:rPr>
                <w:noProof/>
                <w:webHidden/>
              </w:rPr>
              <w:t>2</w:t>
            </w:r>
            <w:r w:rsidR="00A92AD0">
              <w:rPr>
                <w:noProof/>
                <w:webHidden/>
              </w:rPr>
              <w:fldChar w:fldCharType="end"/>
            </w:r>
          </w:hyperlink>
        </w:p>
        <w:p w14:paraId="0E050DE5" w14:textId="58EBD1A9" w:rsidR="00A92AD0" w:rsidRDefault="00A92AD0">
          <w:pPr>
            <w:pStyle w:val="TOC1"/>
            <w:tabs>
              <w:tab w:val="right" w:leader="dot" w:pos="8630"/>
            </w:tabs>
            <w:rPr>
              <w:noProof/>
              <w:kern w:val="2"/>
              <w:sz w:val="24"/>
              <w:szCs w:val="24"/>
              <w:lang w:val="en-GB" w:eastAsia="en-GB"/>
              <w14:ligatures w14:val="standardContextual"/>
            </w:rPr>
          </w:pPr>
          <w:hyperlink w:anchor="_Toc233529966" w:history="1">
            <w:r w:rsidRPr="00C36635">
              <w:rPr>
                <w:rStyle w:val="Hyperlink"/>
                <w:noProof/>
                <w:lang w:val="en-GB"/>
              </w:rPr>
              <w:t>2. Purpose</w:t>
            </w:r>
            <w:r>
              <w:rPr>
                <w:noProof/>
                <w:webHidden/>
              </w:rPr>
              <w:tab/>
            </w:r>
            <w:r>
              <w:rPr>
                <w:noProof/>
                <w:webHidden/>
              </w:rPr>
              <w:fldChar w:fldCharType="begin"/>
            </w:r>
            <w:r>
              <w:rPr>
                <w:noProof/>
                <w:webHidden/>
              </w:rPr>
              <w:instrText xml:space="preserve"> PAGEREF _Toc233529966 \h </w:instrText>
            </w:r>
            <w:r>
              <w:rPr>
                <w:noProof/>
                <w:webHidden/>
              </w:rPr>
            </w:r>
            <w:r>
              <w:rPr>
                <w:noProof/>
                <w:webHidden/>
              </w:rPr>
              <w:fldChar w:fldCharType="separate"/>
            </w:r>
            <w:r>
              <w:rPr>
                <w:noProof/>
                <w:webHidden/>
              </w:rPr>
              <w:t>5</w:t>
            </w:r>
            <w:r>
              <w:rPr>
                <w:noProof/>
                <w:webHidden/>
              </w:rPr>
              <w:fldChar w:fldCharType="end"/>
            </w:r>
          </w:hyperlink>
        </w:p>
        <w:p w14:paraId="72F2D5F1" w14:textId="7EB40355" w:rsidR="00A92AD0" w:rsidRDefault="00A92AD0">
          <w:pPr>
            <w:pStyle w:val="TOC1"/>
            <w:tabs>
              <w:tab w:val="right" w:leader="dot" w:pos="8630"/>
            </w:tabs>
            <w:rPr>
              <w:noProof/>
              <w:kern w:val="2"/>
              <w:sz w:val="24"/>
              <w:szCs w:val="24"/>
              <w:lang w:val="en-GB" w:eastAsia="en-GB"/>
              <w14:ligatures w14:val="standardContextual"/>
            </w:rPr>
          </w:pPr>
          <w:hyperlink w:anchor="_Toc233529967" w:history="1">
            <w:r w:rsidRPr="00C36635">
              <w:rPr>
                <w:rStyle w:val="Hyperlink"/>
                <w:noProof/>
              </w:rPr>
              <w:t>3. AI</w:t>
            </w:r>
            <w:r>
              <w:rPr>
                <w:noProof/>
                <w:webHidden/>
              </w:rPr>
              <w:tab/>
            </w:r>
            <w:r>
              <w:rPr>
                <w:noProof/>
                <w:webHidden/>
              </w:rPr>
              <w:fldChar w:fldCharType="begin"/>
            </w:r>
            <w:r>
              <w:rPr>
                <w:noProof/>
                <w:webHidden/>
              </w:rPr>
              <w:instrText xml:space="preserve"> PAGEREF _Toc233529967 \h </w:instrText>
            </w:r>
            <w:r>
              <w:rPr>
                <w:noProof/>
                <w:webHidden/>
              </w:rPr>
            </w:r>
            <w:r>
              <w:rPr>
                <w:noProof/>
                <w:webHidden/>
              </w:rPr>
              <w:fldChar w:fldCharType="separate"/>
            </w:r>
            <w:r>
              <w:rPr>
                <w:noProof/>
                <w:webHidden/>
              </w:rPr>
              <w:t>5</w:t>
            </w:r>
            <w:r>
              <w:rPr>
                <w:noProof/>
                <w:webHidden/>
              </w:rPr>
              <w:fldChar w:fldCharType="end"/>
            </w:r>
          </w:hyperlink>
        </w:p>
        <w:p w14:paraId="690670E4" w14:textId="63C89E2A" w:rsidR="00A92AD0" w:rsidRDefault="00A92AD0">
          <w:pPr>
            <w:pStyle w:val="TOC1"/>
            <w:tabs>
              <w:tab w:val="right" w:leader="dot" w:pos="8630"/>
            </w:tabs>
            <w:rPr>
              <w:noProof/>
              <w:kern w:val="2"/>
              <w:sz w:val="24"/>
              <w:szCs w:val="24"/>
              <w:lang w:val="en-GB" w:eastAsia="en-GB"/>
              <w14:ligatures w14:val="standardContextual"/>
            </w:rPr>
          </w:pPr>
          <w:hyperlink w:anchor="_Toc233529968" w:history="1">
            <w:r w:rsidRPr="00C36635">
              <w:rPr>
                <w:rStyle w:val="Hyperlink"/>
                <w:noProof/>
                <w:lang w:val="en-GB"/>
              </w:rPr>
              <w:t>4. Model Intent</w:t>
            </w:r>
            <w:r>
              <w:rPr>
                <w:noProof/>
                <w:webHidden/>
              </w:rPr>
              <w:tab/>
            </w:r>
            <w:r>
              <w:rPr>
                <w:noProof/>
                <w:webHidden/>
              </w:rPr>
              <w:fldChar w:fldCharType="begin"/>
            </w:r>
            <w:r>
              <w:rPr>
                <w:noProof/>
                <w:webHidden/>
              </w:rPr>
              <w:instrText xml:space="preserve"> PAGEREF _Toc233529968 \h </w:instrText>
            </w:r>
            <w:r>
              <w:rPr>
                <w:noProof/>
                <w:webHidden/>
              </w:rPr>
            </w:r>
            <w:r>
              <w:rPr>
                <w:noProof/>
                <w:webHidden/>
              </w:rPr>
              <w:fldChar w:fldCharType="separate"/>
            </w:r>
            <w:r>
              <w:rPr>
                <w:noProof/>
                <w:webHidden/>
              </w:rPr>
              <w:t>5</w:t>
            </w:r>
            <w:r>
              <w:rPr>
                <w:noProof/>
                <w:webHidden/>
              </w:rPr>
              <w:fldChar w:fldCharType="end"/>
            </w:r>
          </w:hyperlink>
        </w:p>
        <w:p w14:paraId="3725BBDC" w14:textId="232B0789" w:rsidR="00A92AD0" w:rsidRDefault="00A92AD0">
          <w:pPr>
            <w:pStyle w:val="TOC1"/>
            <w:tabs>
              <w:tab w:val="right" w:leader="dot" w:pos="8630"/>
            </w:tabs>
            <w:rPr>
              <w:noProof/>
              <w:kern w:val="2"/>
              <w:sz w:val="24"/>
              <w:szCs w:val="24"/>
              <w:lang w:val="en-GB" w:eastAsia="en-GB"/>
              <w14:ligatures w14:val="standardContextual"/>
            </w:rPr>
          </w:pPr>
          <w:hyperlink w:anchor="_Toc233529969" w:history="1">
            <w:r w:rsidRPr="00C36635">
              <w:rPr>
                <w:rStyle w:val="Hyperlink"/>
                <w:noProof/>
                <w:lang w:val="en-GB"/>
              </w:rPr>
              <w:t>5. Core Conceptual Framework</w:t>
            </w:r>
            <w:r>
              <w:rPr>
                <w:noProof/>
                <w:webHidden/>
              </w:rPr>
              <w:tab/>
            </w:r>
            <w:r>
              <w:rPr>
                <w:noProof/>
                <w:webHidden/>
              </w:rPr>
              <w:fldChar w:fldCharType="begin"/>
            </w:r>
            <w:r>
              <w:rPr>
                <w:noProof/>
                <w:webHidden/>
              </w:rPr>
              <w:instrText xml:space="preserve"> PAGEREF _Toc233529969 \h </w:instrText>
            </w:r>
            <w:r>
              <w:rPr>
                <w:noProof/>
                <w:webHidden/>
              </w:rPr>
            </w:r>
            <w:r>
              <w:rPr>
                <w:noProof/>
                <w:webHidden/>
              </w:rPr>
              <w:fldChar w:fldCharType="separate"/>
            </w:r>
            <w:r>
              <w:rPr>
                <w:noProof/>
                <w:webHidden/>
              </w:rPr>
              <w:t>5</w:t>
            </w:r>
            <w:r>
              <w:rPr>
                <w:noProof/>
                <w:webHidden/>
              </w:rPr>
              <w:fldChar w:fldCharType="end"/>
            </w:r>
          </w:hyperlink>
        </w:p>
        <w:p w14:paraId="3DA4C961" w14:textId="0233EA27" w:rsidR="00A92AD0" w:rsidRDefault="00A92AD0">
          <w:pPr>
            <w:pStyle w:val="TOC2"/>
            <w:tabs>
              <w:tab w:val="left" w:pos="960"/>
              <w:tab w:val="right" w:leader="dot" w:pos="8630"/>
            </w:tabs>
            <w:rPr>
              <w:noProof/>
              <w:kern w:val="2"/>
              <w:sz w:val="24"/>
              <w:szCs w:val="24"/>
              <w:lang w:val="en-GB" w:eastAsia="en-GB"/>
              <w14:ligatures w14:val="standardContextual"/>
            </w:rPr>
          </w:pPr>
          <w:hyperlink w:anchor="_Toc233529970" w:history="1">
            <w:r w:rsidRPr="00C36635">
              <w:rPr>
                <w:rStyle w:val="Hyperlink"/>
                <w:noProof/>
                <w:lang w:val="en-GB"/>
              </w:rPr>
              <w:t>5.1.</w:t>
            </w:r>
            <w:r>
              <w:rPr>
                <w:noProof/>
                <w:kern w:val="2"/>
                <w:sz w:val="24"/>
                <w:szCs w:val="24"/>
                <w:lang w:val="en-GB" w:eastAsia="en-GB"/>
                <w14:ligatures w14:val="standardContextual"/>
              </w:rPr>
              <w:tab/>
            </w:r>
            <w:r w:rsidRPr="00C36635">
              <w:rPr>
                <w:rStyle w:val="Hyperlink"/>
                <w:noProof/>
                <w:lang w:val="en-GB"/>
              </w:rPr>
              <w:t>Cohort Definition</w:t>
            </w:r>
            <w:r>
              <w:rPr>
                <w:noProof/>
                <w:webHidden/>
              </w:rPr>
              <w:tab/>
            </w:r>
            <w:r>
              <w:rPr>
                <w:noProof/>
                <w:webHidden/>
              </w:rPr>
              <w:fldChar w:fldCharType="begin"/>
            </w:r>
            <w:r>
              <w:rPr>
                <w:noProof/>
                <w:webHidden/>
              </w:rPr>
              <w:instrText xml:space="preserve"> PAGEREF _Toc233529970 \h </w:instrText>
            </w:r>
            <w:r>
              <w:rPr>
                <w:noProof/>
                <w:webHidden/>
              </w:rPr>
            </w:r>
            <w:r>
              <w:rPr>
                <w:noProof/>
                <w:webHidden/>
              </w:rPr>
              <w:fldChar w:fldCharType="separate"/>
            </w:r>
            <w:r>
              <w:rPr>
                <w:noProof/>
                <w:webHidden/>
              </w:rPr>
              <w:t>5</w:t>
            </w:r>
            <w:r>
              <w:rPr>
                <w:noProof/>
                <w:webHidden/>
              </w:rPr>
              <w:fldChar w:fldCharType="end"/>
            </w:r>
          </w:hyperlink>
        </w:p>
        <w:p w14:paraId="75CE5BA3" w14:textId="56845F0E" w:rsidR="00A92AD0" w:rsidRDefault="00A92AD0">
          <w:pPr>
            <w:pStyle w:val="TOC2"/>
            <w:tabs>
              <w:tab w:val="left" w:pos="960"/>
              <w:tab w:val="right" w:leader="dot" w:pos="8630"/>
            </w:tabs>
            <w:rPr>
              <w:noProof/>
              <w:kern w:val="2"/>
              <w:sz w:val="24"/>
              <w:szCs w:val="24"/>
              <w:lang w:val="en-GB" w:eastAsia="en-GB"/>
              <w14:ligatures w14:val="standardContextual"/>
            </w:rPr>
          </w:pPr>
          <w:hyperlink w:anchor="_Toc233529971" w:history="1">
            <w:r w:rsidRPr="00C36635">
              <w:rPr>
                <w:rStyle w:val="Hyperlink"/>
                <w:noProof/>
                <w:lang w:val="en-GB"/>
              </w:rPr>
              <w:t>5.2.</w:t>
            </w:r>
            <w:r>
              <w:rPr>
                <w:noProof/>
                <w:kern w:val="2"/>
                <w:sz w:val="24"/>
                <w:szCs w:val="24"/>
                <w:lang w:val="en-GB" w:eastAsia="en-GB"/>
                <w14:ligatures w14:val="standardContextual"/>
              </w:rPr>
              <w:tab/>
            </w:r>
            <w:r w:rsidRPr="00C36635">
              <w:rPr>
                <w:rStyle w:val="Hyperlink"/>
                <w:noProof/>
                <w:lang w:val="en-GB"/>
              </w:rPr>
              <w:t>Fact Data Behaviour</w:t>
            </w:r>
            <w:r>
              <w:rPr>
                <w:noProof/>
                <w:webHidden/>
              </w:rPr>
              <w:tab/>
            </w:r>
            <w:r>
              <w:rPr>
                <w:noProof/>
                <w:webHidden/>
              </w:rPr>
              <w:fldChar w:fldCharType="begin"/>
            </w:r>
            <w:r>
              <w:rPr>
                <w:noProof/>
                <w:webHidden/>
              </w:rPr>
              <w:instrText xml:space="preserve"> PAGEREF _Toc233529971 \h </w:instrText>
            </w:r>
            <w:r>
              <w:rPr>
                <w:noProof/>
                <w:webHidden/>
              </w:rPr>
            </w:r>
            <w:r>
              <w:rPr>
                <w:noProof/>
                <w:webHidden/>
              </w:rPr>
              <w:fldChar w:fldCharType="separate"/>
            </w:r>
            <w:r>
              <w:rPr>
                <w:noProof/>
                <w:webHidden/>
              </w:rPr>
              <w:t>5</w:t>
            </w:r>
            <w:r>
              <w:rPr>
                <w:noProof/>
                <w:webHidden/>
              </w:rPr>
              <w:fldChar w:fldCharType="end"/>
            </w:r>
          </w:hyperlink>
        </w:p>
        <w:p w14:paraId="089E6E69" w14:textId="306DD8D7" w:rsidR="00A92AD0" w:rsidRDefault="00A92AD0">
          <w:pPr>
            <w:pStyle w:val="TOC2"/>
            <w:tabs>
              <w:tab w:val="left" w:pos="960"/>
              <w:tab w:val="right" w:leader="dot" w:pos="8630"/>
            </w:tabs>
            <w:rPr>
              <w:noProof/>
              <w:kern w:val="2"/>
              <w:sz w:val="24"/>
              <w:szCs w:val="24"/>
              <w:lang w:val="en-GB" w:eastAsia="en-GB"/>
              <w14:ligatures w14:val="standardContextual"/>
            </w:rPr>
          </w:pPr>
          <w:hyperlink w:anchor="_Toc233529972" w:history="1">
            <w:r w:rsidRPr="00C36635">
              <w:rPr>
                <w:rStyle w:val="Hyperlink"/>
                <w:noProof/>
                <w:lang w:val="en-GB"/>
              </w:rPr>
              <w:t>5.3.</w:t>
            </w:r>
            <w:r>
              <w:rPr>
                <w:noProof/>
                <w:kern w:val="2"/>
                <w:sz w:val="24"/>
                <w:szCs w:val="24"/>
                <w:lang w:val="en-GB" w:eastAsia="en-GB"/>
                <w14:ligatures w14:val="standardContextual"/>
              </w:rPr>
              <w:tab/>
            </w:r>
            <w:r w:rsidRPr="00C36635">
              <w:rPr>
                <w:rStyle w:val="Hyperlink"/>
                <w:noProof/>
                <w:lang w:val="en-GB"/>
              </w:rPr>
              <w:t>Interpretation Rule</w:t>
            </w:r>
            <w:r>
              <w:rPr>
                <w:noProof/>
                <w:webHidden/>
              </w:rPr>
              <w:tab/>
            </w:r>
            <w:r>
              <w:rPr>
                <w:noProof/>
                <w:webHidden/>
              </w:rPr>
              <w:fldChar w:fldCharType="begin"/>
            </w:r>
            <w:r>
              <w:rPr>
                <w:noProof/>
                <w:webHidden/>
              </w:rPr>
              <w:instrText xml:space="preserve"> PAGEREF _Toc233529972 \h </w:instrText>
            </w:r>
            <w:r>
              <w:rPr>
                <w:noProof/>
                <w:webHidden/>
              </w:rPr>
            </w:r>
            <w:r>
              <w:rPr>
                <w:noProof/>
                <w:webHidden/>
              </w:rPr>
              <w:fldChar w:fldCharType="separate"/>
            </w:r>
            <w:r>
              <w:rPr>
                <w:noProof/>
                <w:webHidden/>
              </w:rPr>
              <w:t>6</w:t>
            </w:r>
            <w:r>
              <w:rPr>
                <w:noProof/>
                <w:webHidden/>
              </w:rPr>
              <w:fldChar w:fldCharType="end"/>
            </w:r>
          </w:hyperlink>
        </w:p>
        <w:p w14:paraId="40FE5EBA" w14:textId="701DADFB" w:rsidR="00A92AD0" w:rsidRDefault="00A92AD0">
          <w:pPr>
            <w:pStyle w:val="TOC1"/>
            <w:tabs>
              <w:tab w:val="right" w:leader="dot" w:pos="8630"/>
            </w:tabs>
            <w:rPr>
              <w:noProof/>
              <w:kern w:val="2"/>
              <w:sz w:val="24"/>
              <w:szCs w:val="24"/>
              <w:lang w:val="en-GB" w:eastAsia="en-GB"/>
              <w14:ligatures w14:val="standardContextual"/>
            </w:rPr>
          </w:pPr>
          <w:hyperlink w:anchor="_Toc233529973" w:history="1">
            <w:r w:rsidRPr="00C36635">
              <w:rPr>
                <w:rStyle w:val="Hyperlink"/>
                <w:noProof/>
                <w:lang w:val="en-GB"/>
              </w:rPr>
              <w:t>6. Authoritative Design Principles</w:t>
            </w:r>
            <w:r>
              <w:rPr>
                <w:noProof/>
                <w:webHidden/>
              </w:rPr>
              <w:tab/>
            </w:r>
            <w:r>
              <w:rPr>
                <w:noProof/>
                <w:webHidden/>
              </w:rPr>
              <w:fldChar w:fldCharType="begin"/>
            </w:r>
            <w:r>
              <w:rPr>
                <w:noProof/>
                <w:webHidden/>
              </w:rPr>
              <w:instrText xml:space="preserve"> PAGEREF _Toc233529973 \h </w:instrText>
            </w:r>
            <w:r>
              <w:rPr>
                <w:noProof/>
                <w:webHidden/>
              </w:rPr>
            </w:r>
            <w:r>
              <w:rPr>
                <w:noProof/>
                <w:webHidden/>
              </w:rPr>
              <w:fldChar w:fldCharType="separate"/>
            </w:r>
            <w:r>
              <w:rPr>
                <w:noProof/>
                <w:webHidden/>
              </w:rPr>
              <w:t>6</w:t>
            </w:r>
            <w:r>
              <w:rPr>
                <w:noProof/>
                <w:webHidden/>
              </w:rPr>
              <w:fldChar w:fldCharType="end"/>
            </w:r>
          </w:hyperlink>
        </w:p>
        <w:p w14:paraId="7984E254" w14:textId="03680A88" w:rsidR="00A92AD0" w:rsidRDefault="00A92AD0">
          <w:pPr>
            <w:pStyle w:val="TOC1"/>
            <w:tabs>
              <w:tab w:val="right" w:leader="dot" w:pos="8630"/>
            </w:tabs>
            <w:rPr>
              <w:noProof/>
              <w:kern w:val="2"/>
              <w:sz w:val="24"/>
              <w:szCs w:val="24"/>
              <w:lang w:val="en-GB" w:eastAsia="en-GB"/>
              <w14:ligatures w14:val="standardContextual"/>
            </w:rPr>
          </w:pPr>
          <w:hyperlink w:anchor="_Toc233529974" w:history="1">
            <w:r w:rsidRPr="00C36635">
              <w:rPr>
                <w:rStyle w:val="Hyperlink"/>
                <w:noProof/>
                <w:lang w:val="en-GB" w:eastAsia="en-GB"/>
              </w:rPr>
              <w:t>7. Temporal Analysis</w:t>
            </w:r>
            <w:r>
              <w:rPr>
                <w:noProof/>
                <w:webHidden/>
              </w:rPr>
              <w:tab/>
            </w:r>
            <w:r>
              <w:rPr>
                <w:noProof/>
                <w:webHidden/>
              </w:rPr>
              <w:fldChar w:fldCharType="begin"/>
            </w:r>
            <w:r>
              <w:rPr>
                <w:noProof/>
                <w:webHidden/>
              </w:rPr>
              <w:instrText xml:space="preserve"> PAGEREF _Toc233529974 \h </w:instrText>
            </w:r>
            <w:r>
              <w:rPr>
                <w:noProof/>
                <w:webHidden/>
              </w:rPr>
            </w:r>
            <w:r>
              <w:rPr>
                <w:noProof/>
                <w:webHidden/>
              </w:rPr>
              <w:fldChar w:fldCharType="separate"/>
            </w:r>
            <w:r>
              <w:rPr>
                <w:noProof/>
                <w:webHidden/>
              </w:rPr>
              <w:t>6</w:t>
            </w:r>
            <w:r>
              <w:rPr>
                <w:noProof/>
                <w:webHidden/>
              </w:rPr>
              <w:fldChar w:fldCharType="end"/>
            </w:r>
          </w:hyperlink>
        </w:p>
        <w:p w14:paraId="79EBABC5" w14:textId="4EB04B21" w:rsidR="00A92AD0" w:rsidRDefault="00A92AD0">
          <w:pPr>
            <w:pStyle w:val="TOC2"/>
            <w:tabs>
              <w:tab w:val="left" w:pos="960"/>
              <w:tab w:val="right" w:leader="dot" w:pos="8630"/>
            </w:tabs>
            <w:rPr>
              <w:noProof/>
              <w:kern w:val="2"/>
              <w:sz w:val="24"/>
              <w:szCs w:val="24"/>
              <w:lang w:val="en-GB" w:eastAsia="en-GB"/>
              <w14:ligatures w14:val="standardContextual"/>
            </w:rPr>
          </w:pPr>
          <w:hyperlink w:anchor="_Toc233529975" w:history="1">
            <w:r w:rsidRPr="00C36635">
              <w:rPr>
                <w:rStyle w:val="Hyperlink"/>
                <w:noProof/>
                <w:lang w:val="en-GB" w:eastAsia="en-GB"/>
              </w:rPr>
              <w:t>7.1.</w:t>
            </w:r>
            <w:r>
              <w:rPr>
                <w:noProof/>
                <w:kern w:val="2"/>
                <w:sz w:val="24"/>
                <w:szCs w:val="24"/>
                <w:lang w:val="en-GB" w:eastAsia="en-GB"/>
                <w14:ligatures w14:val="standardContextual"/>
              </w:rPr>
              <w:tab/>
            </w:r>
            <w:r w:rsidRPr="00C36635">
              <w:rPr>
                <w:rStyle w:val="Hyperlink"/>
                <w:noProof/>
                <w:lang w:val="en-GB" w:eastAsia="en-GB"/>
              </w:rPr>
              <w:t>Permitted</w:t>
            </w:r>
            <w:r>
              <w:rPr>
                <w:noProof/>
                <w:webHidden/>
              </w:rPr>
              <w:tab/>
            </w:r>
            <w:r>
              <w:rPr>
                <w:noProof/>
                <w:webHidden/>
              </w:rPr>
              <w:fldChar w:fldCharType="begin"/>
            </w:r>
            <w:r>
              <w:rPr>
                <w:noProof/>
                <w:webHidden/>
              </w:rPr>
              <w:instrText xml:space="preserve"> PAGEREF _Toc233529975 \h </w:instrText>
            </w:r>
            <w:r>
              <w:rPr>
                <w:noProof/>
                <w:webHidden/>
              </w:rPr>
            </w:r>
            <w:r>
              <w:rPr>
                <w:noProof/>
                <w:webHidden/>
              </w:rPr>
              <w:fldChar w:fldCharType="separate"/>
            </w:r>
            <w:r>
              <w:rPr>
                <w:noProof/>
                <w:webHidden/>
              </w:rPr>
              <w:t>6</w:t>
            </w:r>
            <w:r>
              <w:rPr>
                <w:noProof/>
                <w:webHidden/>
              </w:rPr>
              <w:fldChar w:fldCharType="end"/>
            </w:r>
          </w:hyperlink>
        </w:p>
        <w:p w14:paraId="61299D20" w14:textId="7BB43FFC" w:rsidR="00A92AD0" w:rsidRDefault="00A92AD0">
          <w:pPr>
            <w:pStyle w:val="TOC2"/>
            <w:tabs>
              <w:tab w:val="left" w:pos="960"/>
              <w:tab w:val="right" w:leader="dot" w:pos="8630"/>
            </w:tabs>
            <w:rPr>
              <w:noProof/>
              <w:kern w:val="2"/>
              <w:sz w:val="24"/>
              <w:szCs w:val="24"/>
              <w:lang w:val="en-GB" w:eastAsia="en-GB"/>
              <w14:ligatures w14:val="standardContextual"/>
            </w:rPr>
          </w:pPr>
          <w:hyperlink w:anchor="_Toc233529976" w:history="1">
            <w:r w:rsidRPr="00C36635">
              <w:rPr>
                <w:rStyle w:val="Hyperlink"/>
                <w:noProof/>
                <w:lang w:val="en-GB" w:eastAsia="en-GB"/>
              </w:rPr>
              <w:t>7.2.</w:t>
            </w:r>
            <w:r>
              <w:rPr>
                <w:noProof/>
                <w:kern w:val="2"/>
                <w:sz w:val="24"/>
                <w:szCs w:val="24"/>
                <w:lang w:val="en-GB" w:eastAsia="en-GB"/>
                <w14:ligatures w14:val="standardContextual"/>
              </w:rPr>
              <w:tab/>
            </w:r>
            <w:r w:rsidRPr="00C36635">
              <w:rPr>
                <w:rStyle w:val="Hyperlink"/>
                <w:noProof/>
                <w:lang w:val="en-GB" w:eastAsia="en-GB"/>
              </w:rPr>
              <w:t>Constraints</w:t>
            </w:r>
            <w:r>
              <w:rPr>
                <w:noProof/>
                <w:webHidden/>
              </w:rPr>
              <w:tab/>
            </w:r>
            <w:r>
              <w:rPr>
                <w:noProof/>
                <w:webHidden/>
              </w:rPr>
              <w:fldChar w:fldCharType="begin"/>
            </w:r>
            <w:r>
              <w:rPr>
                <w:noProof/>
                <w:webHidden/>
              </w:rPr>
              <w:instrText xml:space="preserve"> PAGEREF _Toc233529976 \h </w:instrText>
            </w:r>
            <w:r>
              <w:rPr>
                <w:noProof/>
                <w:webHidden/>
              </w:rPr>
            </w:r>
            <w:r>
              <w:rPr>
                <w:noProof/>
                <w:webHidden/>
              </w:rPr>
              <w:fldChar w:fldCharType="separate"/>
            </w:r>
            <w:r>
              <w:rPr>
                <w:noProof/>
                <w:webHidden/>
              </w:rPr>
              <w:t>6</w:t>
            </w:r>
            <w:r>
              <w:rPr>
                <w:noProof/>
                <w:webHidden/>
              </w:rPr>
              <w:fldChar w:fldCharType="end"/>
            </w:r>
          </w:hyperlink>
        </w:p>
        <w:p w14:paraId="147DB882" w14:textId="3689E878" w:rsidR="00A92AD0" w:rsidRDefault="00A92AD0">
          <w:pPr>
            <w:pStyle w:val="TOC1"/>
            <w:tabs>
              <w:tab w:val="right" w:leader="dot" w:pos="8630"/>
            </w:tabs>
            <w:rPr>
              <w:noProof/>
              <w:kern w:val="2"/>
              <w:sz w:val="24"/>
              <w:szCs w:val="24"/>
              <w:lang w:val="en-GB" w:eastAsia="en-GB"/>
              <w14:ligatures w14:val="standardContextual"/>
            </w:rPr>
          </w:pPr>
          <w:hyperlink w:anchor="_Toc233529977" w:history="1">
            <w:r w:rsidRPr="00C36635">
              <w:rPr>
                <w:rStyle w:val="Hyperlink"/>
                <w:noProof/>
                <w:lang w:val="en-GB" w:eastAsia="en-GB"/>
              </w:rPr>
              <w:t>8. Calculation Groups</w:t>
            </w:r>
            <w:r>
              <w:rPr>
                <w:noProof/>
                <w:webHidden/>
              </w:rPr>
              <w:tab/>
            </w:r>
            <w:r>
              <w:rPr>
                <w:noProof/>
                <w:webHidden/>
              </w:rPr>
              <w:fldChar w:fldCharType="begin"/>
            </w:r>
            <w:r>
              <w:rPr>
                <w:noProof/>
                <w:webHidden/>
              </w:rPr>
              <w:instrText xml:space="preserve"> PAGEREF _Toc233529977 \h </w:instrText>
            </w:r>
            <w:r>
              <w:rPr>
                <w:noProof/>
                <w:webHidden/>
              </w:rPr>
            </w:r>
            <w:r>
              <w:rPr>
                <w:noProof/>
                <w:webHidden/>
              </w:rPr>
              <w:fldChar w:fldCharType="separate"/>
            </w:r>
            <w:r>
              <w:rPr>
                <w:noProof/>
                <w:webHidden/>
              </w:rPr>
              <w:t>7</w:t>
            </w:r>
            <w:r>
              <w:rPr>
                <w:noProof/>
                <w:webHidden/>
              </w:rPr>
              <w:fldChar w:fldCharType="end"/>
            </w:r>
          </w:hyperlink>
        </w:p>
        <w:p w14:paraId="361C0B93" w14:textId="44109667" w:rsidR="00A92AD0" w:rsidRDefault="00A92AD0">
          <w:pPr>
            <w:pStyle w:val="TOC2"/>
            <w:tabs>
              <w:tab w:val="left" w:pos="960"/>
              <w:tab w:val="right" w:leader="dot" w:pos="8630"/>
            </w:tabs>
            <w:rPr>
              <w:noProof/>
              <w:kern w:val="2"/>
              <w:sz w:val="24"/>
              <w:szCs w:val="24"/>
              <w:lang w:val="en-GB" w:eastAsia="en-GB"/>
              <w14:ligatures w14:val="standardContextual"/>
            </w:rPr>
          </w:pPr>
          <w:hyperlink w:anchor="_Toc233529978" w:history="1">
            <w:r w:rsidRPr="00C36635">
              <w:rPr>
                <w:rStyle w:val="Hyperlink"/>
                <w:noProof/>
                <w:lang w:val="en-GB" w:eastAsia="en-GB"/>
              </w:rPr>
              <w:t>8.1.</w:t>
            </w:r>
            <w:r>
              <w:rPr>
                <w:noProof/>
                <w:kern w:val="2"/>
                <w:sz w:val="24"/>
                <w:szCs w:val="24"/>
                <w:lang w:val="en-GB" w:eastAsia="en-GB"/>
                <w14:ligatures w14:val="standardContextual"/>
              </w:rPr>
              <w:tab/>
            </w:r>
            <w:r w:rsidRPr="00C36635">
              <w:rPr>
                <w:rStyle w:val="Hyperlink"/>
                <w:noProof/>
                <w:lang w:val="en-GB" w:eastAsia="en-GB"/>
              </w:rPr>
              <w:t>Permitted Use</w:t>
            </w:r>
            <w:r>
              <w:rPr>
                <w:noProof/>
                <w:webHidden/>
              </w:rPr>
              <w:tab/>
            </w:r>
            <w:r>
              <w:rPr>
                <w:noProof/>
                <w:webHidden/>
              </w:rPr>
              <w:fldChar w:fldCharType="begin"/>
            </w:r>
            <w:r>
              <w:rPr>
                <w:noProof/>
                <w:webHidden/>
              </w:rPr>
              <w:instrText xml:space="preserve"> PAGEREF _Toc233529978 \h </w:instrText>
            </w:r>
            <w:r>
              <w:rPr>
                <w:noProof/>
                <w:webHidden/>
              </w:rPr>
            </w:r>
            <w:r>
              <w:rPr>
                <w:noProof/>
                <w:webHidden/>
              </w:rPr>
              <w:fldChar w:fldCharType="separate"/>
            </w:r>
            <w:r>
              <w:rPr>
                <w:noProof/>
                <w:webHidden/>
              </w:rPr>
              <w:t>7</w:t>
            </w:r>
            <w:r>
              <w:rPr>
                <w:noProof/>
                <w:webHidden/>
              </w:rPr>
              <w:fldChar w:fldCharType="end"/>
            </w:r>
          </w:hyperlink>
        </w:p>
        <w:p w14:paraId="6CF4D0A7" w14:textId="3E25811C" w:rsidR="00A92AD0" w:rsidRDefault="00A92AD0">
          <w:pPr>
            <w:pStyle w:val="TOC2"/>
            <w:tabs>
              <w:tab w:val="left" w:pos="960"/>
              <w:tab w:val="right" w:leader="dot" w:pos="8630"/>
            </w:tabs>
            <w:rPr>
              <w:noProof/>
              <w:kern w:val="2"/>
              <w:sz w:val="24"/>
              <w:szCs w:val="24"/>
              <w:lang w:val="en-GB" w:eastAsia="en-GB"/>
              <w14:ligatures w14:val="standardContextual"/>
            </w:rPr>
          </w:pPr>
          <w:hyperlink w:anchor="_Toc233529979" w:history="1">
            <w:r w:rsidRPr="00C36635">
              <w:rPr>
                <w:rStyle w:val="Hyperlink"/>
                <w:noProof/>
                <w:lang w:val="en-GB" w:eastAsia="en-GB"/>
              </w:rPr>
              <w:t>8.2.</w:t>
            </w:r>
            <w:r>
              <w:rPr>
                <w:noProof/>
                <w:kern w:val="2"/>
                <w:sz w:val="24"/>
                <w:szCs w:val="24"/>
                <w:lang w:val="en-GB" w:eastAsia="en-GB"/>
                <w14:ligatures w14:val="standardContextual"/>
              </w:rPr>
              <w:tab/>
            </w:r>
            <w:r w:rsidRPr="00C36635">
              <w:rPr>
                <w:rStyle w:val="Hyperlink"/>
                <w:noProof/>
                <w:lang w:val="en-GB" w:eastAsia="en-GB"/>
              </w:rPr>
              <w:t>Constraints</w:t>
            </w:r>
            <w:r>
              <w:rPr>
                <w:noProof/>
                <w:webHidden/>
              </w:rPr>
              <w:tab/>
            </w:r>
            <w:r>
              <w:rPr>
                <w:noProof/>
                <w:webHidden/>
              </w:rPr>
              <w:fldChar w:fldCharType="begin"/>
            </w:r>
            <w:r>
              <w:rPr>
                <w:noProof/>
                <w:webHidden/>
              </w:rPr>
              <w:instrText xml:space="preserve"> PAGEREF _Toc233529979 \h </w:instrText>
            </w:r>
            <w:r>
              <w:rPr>
                <w:noProof/>
                <w:webHidden/>
              </w:rPr>
            </w:r>
            <w:r>
              <w:rPr>
                <w:noProof/>
                <w:webHidden/>
              </w:rPr>
              <w:fldChar w:fldCharType="separate"/>
            </w:r>
            <w:r>
              <w:rPr>
                <w:noProof/>
                <w:webHidden/>
              </w:rPr>
              <w:t>7</w:t>
            </w:r>
            <w:r>
              <w:rPr>
                <w:noProof/>
                <w:webHidden/>
              </w:rPr>
              <w:fldChar w:fldCharType="end"/>
            </w:r>
          </w:hyperlink>
        </w:p>
        <w:p w14:paraId="06F59719" w14:textId="326E0CFF" w:rsidR="00A92AD0" w:rsidRDefault="00A92AD0">
          <w:pPr>
            <w:pStyle w:val="TOC2"/>
            <w:tabs>
              <w:tab w:val="left" w:pos="960"/>
              <w:tab w:val="right" w:leader="dot" w:pos="8630"/>
            </w:tabs>
            <w:rPr>
              <w:noProof/>
              <w:kern w:val="2"/>
              <w:sz w:val="24"/>
              <w:szCs w:val="24"/>
              <w:lang w:val="en-GB" w:eastAsia="en-GB"/>
              <w14:ligatures w14:val="standardContextual"/>
            </w:rPr>
          </w:pPr>
          <w:hyperlink w:anchor="_Toc233529980" w:history="1">
            <w:r w:rsidRPr="00C36635">
              <w:rPr>
                <w:rStyle w:val="Hyperlink"/>
                <w:noProof/>
                <w:lang w:val="en-GB" w:eastAsia="en-GB"/>
              </w:rPr>
              <w:t>8.3.</w:t>
            </w:r>
            <w:r>
              <w:rPr>
                <w:noProof/>
                <w:kern w:val="2"/>
                <w:sz w:val="24"/>
                <w:szCs w:val="24"/>
                <w:lang w:val="en-GB" w:eastAsia="en-GB"/>
                <w14:ligatures w14:val="standardContextual"/>
              </w:rPr>
              <w:tab/>
            </w:r>
            <w:r w:rsidRPr="00C36635">
              <w:rPr>
                <w:rStyle w:val="Hyperlink"/>
                <w:noProof/>
                <w:lang w:val="en-GB" w:eastAsia="en-GB"/>
              </w:rPr>
              <w:t>Signal Encoding Framework</w:t>
            </w:r>
            <w:r>
              <w:rPr>
                <w:noProof/>
                <w:webHidden/>
              </w:rPr>
              <w:tab/>
            </w:r>
            <w:r>
              <w:rPr>
                <w:noProof/>
                <w:webHidden/>
              </w:rPr>
              <w:fldChar w:fldCharType="begin"/>
            </w:r>
            <w:r>
              <w:rPr>
                <w:noProof/>
                <w:webHidden/>
              </w:rPr>
              <w:instrText xml:space="preserve"> PAGEREF _Toc233529980 \h </w:instrText>
            </w:r>
            <w:r>
              <w:rPr>
                <w:noProof/>
                <w:webHidden/>
              </w:rPr>
            </w:r>
            <w:r>
              <w:rPr>
                <w:noProof/>
                <w:webHidden/>
              </w:rPr>
              <w:fldChar w:fldCharType="separate"/>
            </w:r>
            <w:r>
              <w:rPr>
                <w:noProof/>
                <w:webHidden/>
              </w:rPr>
              <w:t>7</w:t>
            </w:r>
            <w:r>
              <w:rPr>
                <w:noProof/>
                <w:webHidden/>
              </w:rPr>
              <w:fldChar w:fldCharType="end"/>
            </w:r>
          </w:hyperlink>
        </w:p>
        <w:p w14:paraId="16B25A73" w14:textId="5A6F4B97" w:rsidR="00A92AD0" w:rsidRDefault="00A92AD0">
          <w:pPr>
            <w:pStyle w:val="TOC2"/>
            <w:tabs>
              <w:tab w:val="left" w:pos="960"/>
              <w:tab w:val="right" w:leader="dot" w:pos="8630"/>
            </w:tabs>
            <w:rPr>
              <w:noProof/>
              <w:kern w:val="2"/>
              <w:sz w:val="24"/>
              <w:szCs w:val="24"/>
              <w:lang w:val="en-GB" w:eastAsia="en-GB"/>
              <w14:ligatures w14:val="standardContextual"/>
            </w:rPr>
          </w:pPr>
          <w:hyperlink w:anchor="_Toc233529981" w:history="1">
            <w:r w:rsidRPr="00C36635">
              <w:rPr>
                <w:rStyle w:val="Hyperlink"/>
                <w:noProof/>
              </w:rPr>
              <w:t>8.4.</w:t>
            </w:r>
            <w:r>
              <w:rPr>
                <w:noProof/>
                <w:kern w:val="2"/>
                <w:sz w:val="24"/>
                <w:szCs w:val="24"/>
                <w:lang w:val="en-GB" w:eastAsia="en-GB"/>
                <w14:ligatures w14:val="standardContextual"/>
              </w:rPr>
              <w:tab/>
            </w:r>
            <w:r w:rsidRPr="00C36635">
              <w:rPr>
                <w:rStyle w:val="Hyperlink"/>
                <w:noProof/>
                <w:lang w:val="en-GB" w:eastAsia="en-GB"/>
              </w:rPr>
              <w:t>Student Context Calculation Group</w:t>
            </w:r>
            <w:r>
              <w:rPr>
                <w:noProof/>
                <w:webHidden/>
              </w:rPr>
              <w:tab/>
            </w:r>
            <w:r>
              <w:rPr>
                <w:noProof/>
                <w:webHidden/>
              </w:rPr>
              <w:fldChar w:fldCharType="begin"/>
            </w:r>
            <w:r>
              <w:rPr>
                <w:noProof/>
                <w:webHidden/>
              </w:rPr>
              <w:instrText xml:space="preserve"> PAGEREF _Toc233529981 \h </w:instrText>
            </w:r>
            <w:r>
              <w:rPr>
                <w:noProof/>
                <w:webHidden/>
              </w:rPr>
            </w:r>
            <w:r>
              <w:rPr>
                <w:noProof/>
                <w:webHidden/>
              </w:rPr>
              <w:fldChar w:fldCharType="separate"/>
            </w:r>
            <w:r>
              <w:rPr>
                <w:noProof/>
                <w:webHidden/>
              </w:rPr>
              <w:t>8</w:t>
            </w:r>
            <w:r>
              <w:rPr>
                <w:noProof/>
                <w:webHidden/>
              </w:rPr>
              <w:fldChar w:fldCharType="end"/>
            </w:r>
          </w:hyperlink>
        </w:p>
        <w:p w14:paraId="5344A260" w14:textId="5B7D581F" w:rsidR="00A92AD0" w:rsidRDefault="00A92AD0">
          <w:pPr>
            <w:pStyle w:val="TOC1"/>
            <w:tabs>
              <w:tab w:val="right" w:leader="dot" w:pos="8630"/>
            </w:tabs>
            <w:rPr>
              <w:noProof/>
              <w:kern w:val="2"/>
              <w:sz w:val="24"/>
              <w:szCs w:val="24"/>
              <w:lang w:val="en-GB" w:eastAsia="en-GB"/>
              <w14:ligatures w14:val="standardContextual"/>
            </w:rPr>
          </w:pPr>
          <w:hyperlink w:anchor="_Toc233529982" w:history="1">
            <w:r w:rsidRPr="00C36635">
              <w:rPr>
                <w:rStyle w:val="Hyperlink"/>
                <w:noProof/>
                <w:lang w:val="en-GB" w:eastAsia="en-GB"/>
              </w:rPr>
              <w:t>9. Structural Constraints</w:t>
            </w:r>
            <w:r>
              <w:rPr>
                <w:noProof/>
                <w:webHidden/>
              </w:rPr>
              <w:tab/>
            </w:r>
            <w:r>
              <w:rPr>
                <w:noProof/>
                <w:webHidden/>
              </w:rPr>
              <w:fldChar w:fldCharType="begin"/>
            </w:r>
            <w:r>
              <w:rPr>
                <w:noProof/>
                <w:webHidden/>
              </w:rPr>
              <w:instrText xml:space="preserve"> PAGEREF _Toc233529982 \h </w:instrText>
            </w:r>
            <w:r>
              <w:rPr>
                <w:noProof/>
                <w:webHidden/>
              </w:rPr>
            </w:r>
            <w:r>
              <w:rPr>
                <w:noProof/>
                <w:webHidden/>
              </w:rPr>
              <w:fldChar w:fldCharType="separate"/>
            </w:r>
            <w:r>
              <w:rPr>
                <w:noProof/>
                <w:webHidden/>
              </w:rPr>
              <w:t>9</w:t>
            </w:r>
            <w:r>
              <w:rPr>
                <w:noProof/>
                <w:webHidden/>
              </w:rPr>
              <w:fldChar w:fldCharType="end"/>
            </w:r>
          </w:hyperlink>
        </w:p>
        <w:p w14:paraId="0B162A59" w14:textId="10743473" w:rsidR="00A92AD0" w:rsidRDefault="00A92AD0">
          <w:pPr>
            <w:pStyle w:val="TOC2"/>
            <w:tabs>
              <w:tab w:val="left" w:pos="960"/>
              <w:tab w:val="right" w:leader="dot" w:pos="8630"/>
            </w:tabs>
            <w:rPr>
              <w:noProof/>
              <w:kern w:val="2"/>
              <w:sz w:val="24"/>
              <w:szCs w:val="24"/>
              <w:lang w:val="en-GB" w:eastAsia="en-GB"/>
              <w14:ligatures w14:val="standardContextual"/>
            </w:rPr>
          </w:pPr>
          <w:hyperlink w:anchor="_Toc233529983" w:history="1">
            <w:r w:rsidRPr="00C36635">
              <w:rPr>
                <w:rStyle w:val="Hyperlink"/>
                <w:noProof/>
                <w:lang w:val="en-GB" w:eastAsia="en-GB"/>
              </w:rPr>
              <w:t>9.1.</w:t>
            </w:r>
            <w:r>
              <w:rPr>
                <w:noProof/>
                <w:kern w:val="2"/>
                <w:sz w:val="24"/>
                <w:szCs w:val="24"/>
                <w:lang w:val="en-GB" w:eastAsia="en-GB"/>
                <w14:ligatures w14:val="standardContextual"/>
              </w:rPr>
              <w:tab/>
            </w:r>
            <w:r w:rsidRPr="00C36635">
              <w:rPr>
                <w:rStyle w:val="Hyperlink"/>
                <w:noProof/>
                <w:lang w:val="en-GB" w:eastAsia="en-GB"/>
              </w:rPr>
              <w:t>General Modelling Principles</w:t>
            </w:r>
            <w:r>
              <w:rPr>
                <w:noProof/>
                <w:webHidden/>
              </w:rPr>
              <w:tab/>
            </w:r>
            <w:r>
              <w:rPr>
                <w:noProof/>
                <w:webHidden/>
              </w:rPr>
              <w:fldChar w:fldCharType="begin"/>
            </w:r>
            <w:r>
              <w:rPr>
                <w:noProof/>
                <w:webHidden/>
              </w:rPr>
              <w:instrText xml:space="preserve"> PAGEREF _Toc233529983 \h </w:instrText>
            </w:r>
            <w:r>
              <w:rPr>
                <w:noProof/>
                <w:webHidden/>
              </w:rPr>
            </w:r>
            <w:r>
              <w:rPr>
                <w:noProof/>
                <w:webHidden/>
              </w:rPr>
              <w:fldChar w:fldCharType="separate"/>
            </w:r>
            <w:r>
              <w:rPr>
                <w:noProof/>
                <w:webHidden/>
              </w:rPr>
              <w:t>9</w:t>
            </w:r>
            <w:r>
              <w:rPr>
                <w:noProof/>
                <w:webHidden/>
              </w:rPr>
              <w:fldChar w:fldCharType="end"/>
            </w:r>
          </w:hyperlink>
        </w:p>
        <w:p w14:paraId="6C635A44" w14:textId="679E3B75" w:rsidR="00A92AD0" w:rsidRDefault="00A92AD0">
          <w:pPr>
            <w:pStyle w:val="TOC2"/>
            <w:tabs>
              <w:tab w:val="left" w:pos="960"/>
              <w:tab w:val="right" w:leader="dot" w:pos="8630"/>
            </w:tabs>
            <w:rPr>
              <w:noProof/>
              <w:kern w:val="2"/>
              <w:sz w:val="24"/>
              <w:szCs w:val="24"/>
              <w:lang w:val="en-GB" w:eastAsia="en-GB"/>
              <w14:ligatures w14:val="standardContextual"/>
            </w:rPr>
          </w:pPr>
          <w:hyperlink w:anchor="_Toc233529984" w:history="1">
            <w:r w:rsidRPr="00C36635">
              <w:rPr>
                <w:rStyle w:val="Hyperlink"/>
                <w:noProof/>
                <w:lang w:val="en-GB" w:eastAsia="en-GB"/>
              </w:rPr>
              <w:t>9.2.</w:t>
            </w:r>
            <w:r>
              <w:rPr>
                <w:noProof/>
                <w:kern w:val="2"/>
                <w:sz w:val="24"/>
                <w:szCs w:val="24"/>
                <w:lang w:val="en-GB" w:eastAsia="en-GB"/>
                <w14:ligatures w14:val="standardContextual"/>
              </w:rPr>
              <w:tab/>
            </w:r>
            <w:r w:rsidRPr="00C36635">
              <w:rPr>
                <w:rStyle w:val="Hyperlink"/>
                <w:noProof/>
                <w:lang w:val="en-GB" w:eastAsia="en-GB"/>
              </w:rPr>
              <w:t>Dimension Tables (Dim_)</w:t>
            </w:r>
            <w:r>
              <w:rPr>
                <w:noProof/>
                <w:webHidden/>
              </w:rPr>
              <w:tab/>
            </w:r>
            <w:r>
              <w:rPr>
                <w:noProof/>
                <w:webHidden/>
              </w:rPr>
              <w:fldChar w:fldCharType="begin"/>
            </w:r>
            <w:r>
              <w:rPr>
                <w:noProof/>
                <w:webHidden/>
              </w:rPr>
              <w:instrText xml:space="preserve"> PAGEREF _Toc233529984 \h </w:instrText>
            </w:r>
            <w:r>
              <w:rPr>
                <w:noProof/>
                <w:webHidden/>
              </w:rPr>
            </w:r>
            <w:r>
              <w:rPr>
                <w:noProof/>
                <w:webHidden/>
              </w:rPr>
              <w:fldChar w:fldCharType="separate"/>
            </w:r>
            <w:r>
              <w:rPr>
                <w:noProof/>
                <w:webHidden/>
              </w:rPr>
              <w:t>9</w:t>
            </w:r>
            <w:r>
              <w:rPr>
                <w:noProof/>
                <w:webHidden/>
              </w:rPr>
              <w:fldChar w:fldCharType="end"/>
            </w:r>
          </w:hyperlink>
        </w:p>
        <w:p w14:paraId="3A8ADCE9" w14:textId="2B1E9BC3" w:rsidR="00A92AD0" w:rsidRDefault="00A92AD0">
          <w:pPr>
            <w:pStyle w:val="TOC2"/>
            <w:tabs>
              <w:tab w:val="left" w:pos="960"/>
              <w:tab w:val="right" w:leader="dot" w:pos="8630"/>
            </w:tabs>
            <w:rPr>
              <w:noProof/>
              <w:kern w:val="2"/>
              <w:sz w:val="24"/>
              <w:szCs w:val="24"/>
              <w:lang w:val="en-GB" w:eastAsia="en-GB"/>
              <w14:ligatures w14:val="standardContextual"/>
            </w:rPr>
          </w:pPr>
          <w:hyperlink w:anchor="_Toc233529985" w:history="1">
            <w:r w:rsidRPr="00C36635">
              <w:rPr>
                <w:rStyle w:val="Hyperlink"/>
                <w:noProof/>
                <w:lang w:val="en-GB" w:eastAsia="en-GB"/>
              </w:rPr>
              <w:t>9.3.</w:t>
            </w:r>
            <w:r>
              <w:rPr>
                <w:noProof/>
                <w:kern w:val="2"/>
                <w:sz w:val="24"/>
                <w:szCs w:val="24"/>
                <w:lang w:val="en-GB" w:eastAsia="en-GB"/>
                <w14:ligatures w14:val="standardContextual"/>
              </w:rPr>
              <w:tab/>
            </w:r>
            <w:r w:rsidRPr="00C36635">
              <w:rPr>
                <w:rStyle w:val="Hyperlink"/>
                <w:noProof/>
                <w:lang w:val="en-GB" w:eastAsia="en-GB"/>
              </w:rPr>
              <w:t>Fact Tables (Fct_)</w:t>
            </w:r>
            <w:r>
              <w:rPr>
                <w:noProof/>
                <w:webHidden/>
              </w:rPr>
              <w:tab/>
            </w:r>
            <w:r>
              <w:rPr>
                <w:noProof/>
                <w:webHidden/>
              </w:rPr>
              <w:fldChar w:fldCharType="begin"/>
            </w:r>
            <w:r>
              <w:rPr>
                <w:noProof/>
                <w:webHidden/>
              </w:rPr>
              <w:instrText xml:space="preserve"> PAGEREF _Toc233529985 \h </w:instrText>
            </w:r>
            <w:r>
              <w:rPr>
                <w:noProof/>
                <w:webHidden/>
              </w:rPr>
            </w:r>
            <w:r>
              <w:rPr>
                <w:noProof/>
                <w:webHidden/>
              </w:rPr>
              <w:fldChar w:fldCharType="separate"/>
            </w:r>
            <w:r>
              <w:rPr>
                <w:noProof/>
                <w:webHidden/>
              </w:rPr>
              <w:t>9</w:t>
            </w:r>
            <w:r>
              <w:rPr>
                <w:noProof/>
                <w:webHidden/>
              </w:rPr>
              <w:fldChar w:fldCharType="end"/>
            </w:r>
          </w:hyperlink>
        </w:p>
        <w:p w14:paraId="7C49BA5F" w14:textId="4C92CFEC" w:rsidR="00A92AD0" w:rsidRDefault="00A92AD0">
          <w:pPr>
            <w:pStyle w:val="TOC2"/>
            <w:tabs>
              <w:tab w:val="left" w:pos="960"/>
              <w:tab w:val="right" w:leader="dot" w:pos="8630"/>
            </w:tabs>
            <w:rPr>
              <w:noProof/>
              <w:kern w:val="2"/>
              <w:sz w:val="24"/>
              <w:szCs w:val="24"/>
              <w:lang w:val="en-GB" w:eastAsia="en-GB"/>
              <w14:ligatures w14:val="standardContextual"/>
            </w:rPr>
          </w:pPr>
          <w:hyperlink w:anchor="_Toc233529986" w:history="1">
            <w:r w:rsidRPr="00C36635">
              <w:rPr>
                <w:rStyle w:val="Hyperlink"/>
                <w:noProof/>
                <w:lang w:val="en-GB" w:eastAsia="en-GB"/>
              </w:rPr>
              <w:t>9.4.</w:t>
            </w:r>
            <w:r>
              <w:rPr>
                <w:noProof/>
                <w:kern w:val="2"/>
                <w:sz w:val="24"/>
                <w:szCs w:val="24"/>
                <w:lang w:val="en-GB" w:eastAsia="en-GB"/>
                <w14:ligatures w14:val="standardContextual"/>
              </w:rPr>
              <w:tab/>
            </w:r>
            <w:r w:rsidRPr="00C36635">
              <w:rPr>
                <w:rStyle w:val="Hyperlink"/>
                <w:noProof/>
                <w:lang w:val="en-GB" w:eastAsia="en-GB"/>
              </w:rPr>
              <w:t>Aggregate Tables (Agg_)</w:t>
            </w:r>
            <w:r>
              <w:rPr>
                <w:noProof/>
                <w:webHidden/>
              </w:rPr>
              <w:tab/>
            </w:r>
            <w:r>
              <w:rPr>
                <w:noProof/>
                <w:webHidden/>
              </w:rPr>
              <w:fldChar w:fldCharType="begin"/>
            </w:r>
            <w:r>
              <w:rPr>
                <w:noProof/>
                <w:webHidden/>
              </w:rPr>
              <w:instrText xml:space="preserve"> PAGEREF _Toc233529986 \h </w:instrText>
            </w:r>
            <w:r>
              <w:rPr>
                <w:noProof/>
                <w:webHidden/>
              </w:rPr>
            </w:r>
            <w:r>
              <w:rPr>
                <w:noProof/>
                <w:webHidden/>
              </w:rPr>
              <w:fldChar w:fldCharType="separate"/>
            </w:r>
            <w:r>
              <w:rPr>
                <w:noProof/>
                <w:webHidden/>
              </w:rPr>
              <w:t>9</w:t>
            </w:r>
            <w:r>
              <w:rPr>
                <w:noProof/>
                <w:webHidden/>
              </w:rPr>
              <w:fldChar w:fldCharType="end"/>
            </w:r>
          </w:hyperlink>
        </w:p>
        <w:p w14:paraId="337FC5A6" w14:textId="183B8BD1" w:rsidR="00A92AD0" w:rsidRDefault="00A92AD0">
          <w:pPr>
            <w:pStyle w:val="TOC2"/>
            <w:tabs>
              <w:tab w:val="left" w:pos="960"/>
              <w:tab w:val="right" w:leader="dot" w:pos="8630"/>
            </w:tabs>
            <w:rPr>
              <w:noProof/>
              <w:kern w:val="2"/>
              <w:sz w:val="24"/>
              <w:szCs w:val="24"/>
              <w:lang w:val="en-GB" w:eastAsia="en-GB"/>
              <w14:ligatures w14:val="standardContextual"/>
            </w:rPr>
          </w:pPr>
          <w:hyperlink w:anchor="_Toc233529987" w:history="1">
            <w:r w:rsidRPr="00C36635">
              <w:rPr>
                <w:rStyle w:val="Hyperlink"/>
                <w:noProof/>
                <w:lang w:val="en-GB" w:eastAsia="en-GB"/>
              </w:rPr>
              <w:t>9.5.</w:t>
            </w:r>
            <w:r>
              <w:rPr>
                <w:noProof/>
                <w:kern w:val="2"/>
                <w:sz w:val="24"/>
                <w:szCs w:val="24"/>
                <w:lang w:val="en-GB" w:eastAsia="en-GB"/>
                <w14:ligatures w14:val="standardContextual"/>
              </w:rPr>
              <w:tab/>
            </w:r>
            <w:r w:rsidRPr="00C36635">
              <w:rPr>
                <w:rStyle w:val="Hyperlink"/>
                <w:noProof/>
                <w:lang w:val="en-GB" w:eastAsia="en-GB"/>
              </w:rPr>
              <w:t>Lookup Tables (Lkp_)</w:t>
            </w:r>
            <w:r>
              <w:rPr>
                <w:noProof/>
                <w:webHidden/>
              </w:rPr>
              <w:tab/>
            </w:r>
            <w:r>
              <w:rPr>
                <w:noProof/>
                <w:webHidden/>
              </w:rPr>
              <w:fldChar w:fldCharType="begin"/>
            </w:r>
            <w:r>
              <w:rPr>
                <w:noProof/>
                <w:webHidden/>
              </w:rPr>
              <w:instrText xml:space="preserve"> PAGEREF _Toc233529987 \h </w:instrText>
            </w:r>
            <w:r>
              <w:rPr>
                <w:noProof/>
                <w:webHidden/>
              </w:rPr>
            </w:r>
            <w:r>
              <w:rPr>
                <w:noProof/>
                <w:webHidden/>
              </w:rPr>
              <w:fldChar w:fldCharType="separate"/>
            </w:r>
            <w:r>
              <w:rPr>
                <w:noProof/>
                <w:webHidden/>
              </w:rPr>
              <w:t>10</w:t>
            </w:r>
            <w:r>
              <w:rPr>
                <w:noProof/>
                <w:webHidden/>
              </w:rPr>
              <w:fldChar w:fldCharType="end"/>
            </w:r>
          </w:hyperlink>
        </w:p>
        <w:p w14:paraId="47CE43F3" w14:textId="36032066" w:rsidR="00A92AD0" w:rsidRDefault="00A92AD0">
          <w:pPr>
            <w:pStyle w:val="TOC2"/>
            <w:tabs>
              <w:tab w:val="left" w:pos="960"/>
              <w:tab w:val="right" w:leader="dot" w:pos="8630"/>
            </w:tabs>
            <w:rPr>
              <w:noProof/>
              <w:kern w:val="2"/>
              <w:sz w:val="24"/>
              <w:szCs w:val="24"/>
              <w:lang w:val="en-GB" w:eastAsia="en-GB"/>
              <w14:ligatures w14:val="standardContextual"/>
            </w:rPr>
          </w:pPr>
          <w:hyperlink w:anchor="_Toc233529988" w:history="1">
            <w:r w:rsidRPr="00C36635">
              <w:rPr>
                <w:rStyle w:val="Hyperlink"/>
                <w:noProof/>
                <w:lang w:val="en-GB" w:eastAsia="en-GB"/>
              </w:rPr>
              <w:t>9.6.</w:t>
            </w:r>
            <w:r>
              <w:rPr>
                <w:noProof/>
                <w:kern w:val="2"/>
                <w:sz w:val="24"/>
                <w:szCs w:val="24"/>
                <w:lang w:val="en-GB" w:eastAsia="en-GB"/>
                <w14:ligatures w14:val="standardContextual"/>
              </w:rPr>
              <w:tab/>
            </w:r>
            <w:r w:rsidRPr="00C36635">
              <w:rPr>
                <w:rStyle w:val="Hyperlink"/>
                <w:noProof/>
                <w:lang w:val="en-GB" w:eastAsia="en-GB"/>
              </w:rPr>
              <w:t>Field Parameter Tables (FP_)</w:t>
            </w:r>
            <w:r>
              <w:rPr>
                <w:noProof/>
                <w:webHidden/>
              </w:rPr>
              <w:tab/>
            </w:r>
            <w:r>
              <w:rPr>
                <w:noProof/>
                <w:webHidden/>
              </w:rPr>
              <w:fldChar w:fldCharType="begin"/>
            </w:r>
            <w:r>
              <w:rPr>
                <w:noProof/>
                <w:webHidden/>
              </w:rPr>
              <w:instrText xml:space="preserve"> PAGEREF _Toc233529988 \h </w:instrText>
            </w:r>
            <w:r>
              <w:rPr>
                <w:noProof/>
                <w:webHidden/>
              </w:rPr>
            </w:r>
            <w:r>
              <w:rPr>
                <w:noProof/>
                <w:webHidden/>
              </w:rPr>
              <w:fldChar w:fldCharType="separate"/>
            </w:r>
            <w:r>
              <w:rPr>
                <w:noProof/>
                <w:webHidden/>
              </w:rPr>
              <w:t>10</w:t>
            </w:r>
            <w:r>
              <w:rPr>
                <w:noProof/>
                <w:webHidden/>
              </w:rPr>
              <w:fldChar w:fldCharType="end"/>
            </w:r>
          </w:hyperlink>
        </w:p>
        <w:p w14:paraId="4F11A887" w14:textId="37626A0E" w:rsidR="00A92AD0" w:rsidRDefault="00A92AD0">
          <w:pPr>
            <w:pStyle w:val="TOC2"/>
            <w:tabs>
              <w:tab w:val="left" w:pos="960"/>
              <w:tab w:val="right" w:leader="dot" w:pos="8630"/>
            </w:tabs>
            <w:rPr>
              <w:noProof/>
              <w:kern w:val="2"/>
              <w:sz w:val="24"/>
              <w:szCs w:val="24"/>
              <w:lang w:val="en-GB" w:eastAsia="en-GB"/>
              <w14:ligatures w14:val="standardContextual"/>
            </w:rPr>
          </w:pPr>
          <w:hyperlink w:anchor="_Toc233529989" w:history="1">
            <w:r w:rsidRPr="00C36635">
              <w:rPr>
                <w:rStyle w:val="Hyperlink"/>
                <w:noProof/>
                <w:lang w:val="en-GB" w:eastAsia="en-GB"/>
              </w:rPr>
              <w:t>9.7.</w:t>
            </w:r>
            <w:r>
              <w:rPr>
                <w:noProof/>
                <w:kern w:val="2"/>
                <w:sz w:val="24"/>
                <w:szCs w:val="24"/>
                <w:lang w:val="en-GB" w:eastAsia="en-GB"/>
                <w14:ligatures w14:val="standardContextual"/>
              </w:rPr>
              <w:tab/>
            </w:r>
            <w:r w:rsidRPr="00C36635">
              <w:rPr>
                <w:rStyle w:val="Hyperlink"/>
                <w:noProof/>
                <w:lang w:val="en-GB" w:eastAsia="en-GB"/>
              </w:rPr>
              <w:t>Selection Tables (Sel_)</w:t>
            </w:r>
            <w:r>
              <w:rPr>
                <w:noProof/>
                <w:webHidden/>
              </w:rPr>
              <w:tab/>
            </w:r>
            <w:r>
              <w:rPr>
                <w:noProof/>
                <w:webHidden/>
              </w:rPr>
              <w:fldChar w:fldCharType="begin"/>
            </w:r>
            <w:r>
              <w:rPr>
                <w:noProof/>
                <w:webHidden/>
              </w:rPr>
              <w:instrText xml:space="preserve"> PAGEREF _Toc233529989 \h </w:instrText>
            </w:r>
            <w:r>
              <w:rPr>
                <w:noProof/>
                <w:webHidden/>
              </w:rPr>
            </w:r>
            <w:r>
              <w:rPr>
                <w:noProof/>
                <w:webHidden/>
              </w:rPr>
              <w:fldChar w:fldCharType="separate"/>
            </w:r>
            <w:r>
              <w:rPr>
                <w:noProof/>
                <w:webHidden/>
              </w:rPr>
              <w:t>10</w:t>
            </w:r>
            <w:r>
              <w:rPr>
                <w:noProof/>
                <w:webHidden/>
              </w:rPr>
              <w:fldChar w:fldCharType="end"/>
            </w:r>
          </w:hyperlink>
        </w:p>
        <w:p w14:paraId="737B286B" w14:textId="61C0FD64" w:rsidR="00A92AD0" w:rsidRDefault="00A92AD0">
          <w:pPr>
            <w:pStyle w:val="TOC2"/>
            <w:tabs>
              <w:tab w:val="left" w:pos="960"/>
              <w:tab w:val="right" w:leader="dot" w:pos="8630"/>
            </w:tabs>
            <w:rPr>
              <w:noProof/>
              <w:kern w:val="2"/>
              <w:sz w:val="24"/>
              <w:szCs w:val="24"/>
              <w:lang w:val="en-GB" w:eastAsia="en-GB"/>
              <w14:ligatures w14:val="standardContextual"/>
            </w:rPr>
          </w:pPr>
          <w:hyperlink w:anchor="_Toc233529990" w:history="1">
            <w:r w:rsidRPr="00C36635">
              <w:rPr>
                <w:rStyle w:val="Hyperlink"/>
                <w:noProof/>
                <w:lang w:val="en-GB" w:eastAsia="en-GB"/>
              </w:rPr>
              <w:t>9.8.</w:t>
            </w:r>
            <w:r>
              <w:rPr>
                <w:noProof/>
                <w:kern w:val="2"/>
                <w:sz w:val="24"/>
                <w:szCs w:val="24"/>
                <w:lang w:val="en-GB" w:eastAsia="en-GB"/>
                <w14:ligatures w14:val="standardContextual"/>
              </w:rPr>
              <w:tab/>
            </w:r>
            <w:r w:rsidRPr="00C36635">
              <w:rPr>
                <w:rStyle w:val="Hyperlink"/>
                <w:noProof/>
                <w:lang w:val="en-GB" w:eastAsia="en-GB"/>
              </w:rPr>
              <w:t>Filtering and Grouping Rules</w:t>
            </w:r>
            <w:r>
              <w:rPr>
                <w:noProof/>
                <w:webHidden/>
              </w:rPr>
              <w:tab/>
            </w:r>
            <w:r>
              <w:rPr>
                <w:noProof/>
                <w:webHidden/>
              </w:rPr>
              <w:fldChar w:fldCharType="begin"/>
            </w:r>
            <w:r>
              <w:rPr>
                <w:noProof/>
                <w:webHidden/>
              </w:rPr>
              <w:instrText xml:space="preserve"> PAGEREF _Toc233529990 \h </w:instrText>
            </w:r>
            <w:r>
              <w:rPr>
                <w:noProof/>
                <w:webHidden/>
              </w:rPr>
            </w:r>
            <w:r>
              <w:rPr>
                <w:noProof/>
                <w:webHidden/>
              </w:rPr>
              <w:fldChar w:fldCharType="separate"/>
            </w:r>
            <w:r>
              <w:rPr>
                <w:noProof/>
                <w:webHidden/>
              </w:rPr>
              <w:t>10</w:t>
            </w:r>
            <w:r>
              <w:rPr>
                <w:noProof/>
                <w:webHidden/>
              </w:rPr>
              <w:fldChar w:fldCharType="end"/>
            </w:r>
          </w:hyperlink>
        </w:p>
        <w:p w14:paraId="56CA87DB" w14:textId="143DE68E" w:rsidR="00A92AD0" w:rsidRDefault="00A92AD0">
          <w:pPr>
            <w:pStyle w:val="TOC1"/>
            <w:tabs>
              <w:tab w:val="right" w:leader="dot" w:pos="8630"/>
            </w:tabs>
            <w:rPr>
              <w:noProof/>
              <w:kern w:val="2"/>
              <w:sz w:val="24"/>
              <w:szCs w:val="24"/>
              <w:lang w:val="en-GB" w:eastAsia="en-GB"/>
              <w14:ligatures w14:val="standardContextual"/>
            </w:rPr>
          </w:pPr>
          <w:hyperlink w:anchor="_Toc233529991" w:history="1">
            <w:r w:rsidRPr="00C36635">
              <w:rPr>
                <w:rStyle w:val="Hyperlink"/>
                <w:noProof/>
                <w:lang w:val="en-GB" w:eastAsia="en-GB"/>
              </w:rPr>
              <w:t>10. Redundant Flag (Attendance Data Quality)</w:t>
            </w:r>
            <w:r>
              <w:rPr>
                <w:noProof/>
                <w:webHidden/>
              </w:rPr>
              <w:tab/>
            </w:r>
            <w:r>
              <w:rPr>
                <w:noProof/>
                <w:webHidden/>
              </w:rPr>
              <w:fldChar w:fldCharType="begin"/>
            </w:r>
            <w:r>
              <w:rPr>
                <w:noProof/>
                <w:webHidden/>
              </w:rPr>
              <w:instrText xml:space="preserve"> PAGEREF _Toc233529991 \h </w:instrText>
            </w:r>
            <w:r>
              <w:rPr>
                <w:noProof/>
                <w:webHidden/>
              </w:rPr>
            </w:r>
            <w:r>
              <w:rPr>
                <w:noProof/>
                <w:webHidden/>
              </w:rPr>
              <w:fldChar w:fldCharType="separate"/>
            </w:r>
            <w:r>
              <w:rPr>
                <w:noProof/>
                <w:webHidden/>
              </w:rPr>
              <w:t>10</w:t>
            </w:r>
            <w:r>
              <w:rPr>
                <w:noProof/>
                <w:webHidden/>
              </w:rPr>
              <w:fldChar w:fldCharType="end"/>
            </w:r>
          </w:hyperlink>
        </w:p>
        <w:p w14:paraId="32CAC77B" w14:textId="343BEF09" w:rsidR="00A92AD0" w:rsidRDefault="00A92AD0">
          <w:pPr>
            <w:pStyle w:val="TOC2"/>
            <w:tabs>
              <w:tab w:val="left" w:pos="960"/>
              <w:tab w:val="right" w:leader="dot" w:pos="8630"/>
            </w:tabs>
            <w:rPr>
              <w:noProof/>
              <w:kern w:val="2"/>
              <w:sz w:val="24"/>
              <w:szCs w:val="24"/>
              <w:lang w:val="en-GB" w:eastAsia="en-GB"/>
              <w14:ligatures w14:val="standardContextual"/>
            </w:rPr>
          </w:pPr>
          <w:hyperlink w:anchor="_Toc233529992" w:history="1">
            <w:r w:rsidRPr="00C36635">
              <w:rPr>
                <w:rStyle w:val="Hyperlink"/>
                <w:noProof/>
                <w:lang w:val="en-GB" w:eastAsia="en-GB"/>
              </w:rPr>
              <w:t>10.1.</w:t>
            </w:r>
            <w:r>
              <w:rPr>
                <w:noProof/>
                <w:kern w:val="2"/>
                <w:sz w:val="24"/>
                <w:szCs w:val="24"/>
                <w:lang w:val="en-GB" w:eastAsia="en-GB"/>
                <w14:ligatures w14:val="standardContextual"/>
              </w:rPr>
              <w:tab/>
            </w:r>
            <w:r w:rsidRPr="00C36635">
              <w:rPr>
                <w:rStyle w:val="Hyperlink"/>
                <w:noProof/>
                <w:lang w:val="en-GB" w:eastAsia="en-GB"/>
              </w:rPr>
              <w:t>Purpose</w:t>
            </w:r>
            <w:r>
              <w:rPr>
                <w:noProof/>
                <w:webHidden/>
              </w:rPr>
              <w:tab/>
            </w:r>
            <w:r>
              <w:rPr>
                <w:noProof/>
                <w:webHidden/>
              </w:rPr>
              <w:fldChar w:fldCharType="begin"/>
            </w:r>
            <w:r>
              <w:rPr>
                <w:noProof/>
                <w:webHidden/>
              </w:rPr>
              <w:instrText xml:space="preserve"> PAGEREF _Toc233529992 \h </w:instrText>
            </w:r>
            <w:r>
              <w:rPr>
                <w:noProof/>
                <w:webHidden/>
              </w:rPr>
            </w:r>
            <w:r>
              <w:rPr>
                <w:noProof/>
                <w:webHidden/>
              </w:rPr>
              <w:fldChar w:fldCharType="separate"/>
            </w:r>
            <w:r>
              <w:rPr>
                <w:noProof/>
                <w:webHidden/>
              </w:rPr>
              <w:t>10</w:t>
            </w:r>
            <w:r>
              <w:rPr>
                <w:noProof/>
                <w:webHidden/>
              </w:rPr>
              <w:fldChar w:fldCharType="end"/>
            </w:r>
          </w:hyperlink>
        </w:p>
        <w:p w14:paraId="28539B3E" w14:textId="1D3EFE01" w:rsidR="00A92AD0" w:rsidRDefault="00A92AD0">
          <w:pPr>
            <w:pStyle w:val="TOC2"/>
            <w:tabs>
              <w:tab w:val="left" w:pos="960"/>
              <w:tab w:val="right" w:leader="dot" w:pos="8630"/>
            </w:tabs>
            <w:rPr>
              <w:noProof/>
              <w:kern w:val="2"/>
              <w:sz w:val="24"/>
              <w:szCs w:val="24"/>
              <w:lang w:val="en-GB" w:eastAsia="en-GB"/>
              <w14:ligatures w14:val="standardContextual"/>
            </w:rPr>
          </w:pPr>
          <w:hyperlink w:anchor="_Toc233529993" w:history="1">
            <w:r w:rsidRPr="00C36635">
              <w:rPr>
                <w:rStyle w:val="Hyperlink"/>
                <w:noProof/>
                <w:lang w:val="en-GB" w:eastAsia="en-GB"/>
              </w:rPr>
              <w:t>10.2.</w:t>
            </w:r>
            <w:r>
              <w:rPr>
                <w:noProof/>
                <w:kern w:val="2"/>
                <w:sz w:val="24"/>
                <w:szCs w:val="24"/>
                <w:lang w:val="en-GB" w:eastAsia="en-GB"/>
                <w14:ligatures w14:val="standardContextual"/>
              </w:rPr>
              <w:tab/>
            </w:r>
            <w:r w:rsidRPr="00C36635">
              <w:rPr>
                <w:rStyle w:val="Hyperlink"/>
                <w:noProof/>
                <w:lang w:val="en-GB" w:eastAsia="en-GB"/>
              </w:rPr>
              <w:t>Constraints</w:t>
            </w:r>
            <w:r>
              <w:rPr>
                <w:noProof/>
                <w:webHidden/>
              </w:rPr>
              <w:tab/>
            </w:r>
            <w:r>
              <w:rPr>
                <w:noProof/>
                <w:webHidden/>
              </w:rPr>
              <w:fldChar w:fldCharType="begin"/>
            </w:r>
            <w:r>
              <w:rPr>
                <w:noProof/>
                <w:webHidden/>
              </w:rPr>
              <w:instrText xml:space="preserve"> PAGEREF _Toc233529993 \h </w:instrText>
            </w:r>
            <w:r>
              <w:rPr>
                <w:noProof/>
                <w:webHidden/>
              </w:rPr>
            </w:r>
            <w:r>
              <w:rPr>
                <w:noProof/>
                <w:webHidden/>
              </w:rPr>
              <w:fldChar w:fldCharType="separate"/>
            </w:r>
            <w:r>
              <w:rPr>
                <w:noProof/>
                <w:webHidden/>
              </w:rPr>
              <w:t>11</w:t>
            </w:r>
            <w:r>
              <w:rPr>
                <w:noProof/>
                <w:webHidden/>
              </w:rPr>
              <w:fldChar w:fldCharType="end"/>
            </w:r>
          </w:hyperlink>
        </w:p>
        <w:p w14:paraId="2A776008" w14:textId="5187C716" w:rsidR="00A92AD0" w:rsidRDefault="00A92AD0">
          <w:pPr>
            <w:pStyle w:val="TOC2"/>
            <w:tabs>
              <w:tab w:val="left" w:pos="960"/>
              <w:tab w:val="right" w:leader="dot" w:pos="8630"/>
            </w:tabs>
            <w:rPr>
              <w:noProof/>
              <w:kern w:val="2"/>
              <w:sz w:val="24"/>
              <w:szCs w:val="24"/>
              <w:lang w:val="en-GB" w:eastAsia="en-GB"/>
              <w14:ligatures w14:val="standardContextual"/>
            </w:rPr>
          </w:pPr>
          <w:hyperlink w:anchor="_Toc233529994" w:history="1">
            <w:r w:rsidRPr="00C36635">
              <w:rPr>
                <w:rStyle w:val="Hyperlink"/>
                <w:noProof/>
                <w:lang w:val="en-GB" w:eastAsia="en-GB"/>
              </w:rPr>
              <w:t>10.3.</w:t>
            </w:r>
            <w:r>
              <w:rPr>
                <w:noProof/>
                <w:kern w:val="2"/>
                <w:sz w:val="24"/>
                <w:szCs w:val="24"/>
                <w:lang w:val="en-GB" w:eastAsia="en-GB"/>
                <w14:ligatures w14:val="standardContextual"/>
              </w:rPr>
              <w:tab/>
            </w:r>
            <w:r w:rsidRPr="00C36635">
              <w:rPr>
                <w:rStyle w:val="Hyperlink"/>
                <w:noProof/>
                <w:lang w:val="en-GB" w:eastAsia="en-GB"/>
              </w:rPr>
              <w:t>Implementation Rules</w:t>
            </w:r>
            <w:r>
              <w:rPr>
                <w:noProof/>
                <w:webHidden/>
              </w:rPr>
              <w:tab/>
            </w:r>
            <w:r>
              <w:rPr>
                <w:noProof/>
                <w:webHidden/>
              </w:rPr>
              <w:fldChar w:fldCharType="begin"/>
            </w:r>
            <w:r>
              <w:rPr>
                <w:noProof/>
                <w:webHidden/>
              </w:rPr>
              <w:instrText xml:space="preserve"> PAGEREF _Toc233529994 \h </w:instrText>
            </w:r>
            <w:r>
              <w:rPr>
                <w:noProof/>
                <w:webHidden/>
              </w:rPr>
            </w:r>
            <w:r>
              <w:rPr>
                <w:noProof/>
                <w:webHidden/>
              </w:rPr>
              <w:fldChar w:fldCharType="separate"/>
            </w:r>
            <w:r>
              <w:rPr>
                <w:noProof/>
                <w:webHidden/>
              </w:rPr>
              <w:t>11</w:t>
            </w:r>
            <w:r>
              <w:rPr>
                <w:noProof/>
                <w:webHidden/>
              </w:rPr>
              <w:fldChar w:fldCharType="end"/>
            </w:r>
          </w:hyperlink>
        </w:p>
        <w:p w14:paraId="40ABE9D3" w14:textId="118F9BB9" w:rsidR="00A92AD0" w:rsidRDefault="00A92AD0">
          <w:pPr>
            <w:pStyle w:val="TOC1"/>
            <w:tabs>
              <w:tab w:val="right" w:leader="dot" w:pos="8630"/>
            </w:tabs>
            <w:rPr>
              <w:noProof/>
              <w:kern w:val="2"/>
              <w:sz w:val="24"/>
              <w:szCs w:val="24"/>
              <w:lang w:val="en-GB" w:eastAsia="en-GB"/>
              <w14:ligatures w14:val="standardContextual"/>
            </w:rPr>
          </w:pPr>
          <w:hyperlink w:anchor="_Toc233529995" w:history="1">
            <w:r w:rsidRPr="00C36635">
              <w:rPr>
                <w:rStyle w:val="Hyperlink"/>
                <w:noProof/>
                <w:lang w:val="en-GB" w:eastAsia="en-GB"/>
              </w:rPr>
              <w:t>11. Snapshot Demographic Attributes</w:t>
            </w:r>
            <w:r>
              <w:rPr>
                <w:noProof/>
                <w:webHidden/>
              </w:rPr>
              <w:tab/>
            </w:r>
            <w:r>
              <w:rPr>
                <w:noProof/>
                <w:webHidden/>
              </w:rPr>
              <w:fldChar w:fldCharType="begin"/>
            </w:r>
            <w:r>
              <w:rPr>
                <w:noProof/>
                <w:webHidden/>
              </w:rPr>
              <w:instrText xml:space="preserve"> PAGEREF _Toc233529995 \h </w:instrText>
            </w:r>
            <w:r>
              <w:rPr>
                <w:noProof/>
                <w:webHidden/>
              </w:rPr>
            </w:r>
            <w:r>
              <w:rPr>
                <w:noProof/>
                <w:webHidden/>
              </w:rPr>
              <w:fldChar w:fldCharType="separate"/>
            </w:r>
            <w:r>
              <w:rPr>
                <w:noProof/>
                <w:webHidden/>
              </w:rPr>
              <w:t>11</w:t>
            </w:r>
            <w:r>
              <w:rPr>
                <w:noProof/>
                <w:webHidden/>
              </w:rPr>
              <w:fldChar w:fldCharType="end"/>
            </w:r>
          </w:hyperlink>
        </w:p>
        <w:p w14:paraId="1E36121B" w14:textId="7077D2EE" w:rsidR="00A92AD0" w:rsidRDefault="00A92AD0">
          <w:pPr>
            <w:pStyle w:val="TOC2"/>
            <w:tabs>
              <w:tab w:val="left" w:pos="960"/>
              <w:tab w:val="right" w:leader="dot" w:pos="8630"/>
            </w:tabs>
            <w:rPr>
              <w:noProof/>
              <w:kern w:val="2"/>
              <w:sz w:val="24"/>
              <w:szCs w:val="24"/>
              <w:lang w:val="en-GB" w:eastAsia="en-GB"/>
              <w14:ligatures w14:val="standardContextual"/>
            </w:rPr>
          </w:pPr>
          <w:hyperlink w:anchor="_Toc233529996" w:history="1">
            <w:r w:rsidRPr="00C36635">
              <w:rPr>
                <w:rStyle w:val="Hyperlink"/>
                <w:noProof/>
                <w:lang w:val="en-GB" w:eastAsia="en-GB"/>
              </w:rPr>
              <w:t>11.1.</w:t>
            </w:r>
            <w:r>
              <w:rPr>
                <w:noProof/>
                <w:kern w:val="2"/>
                <w:sz w:val="24"/>
                <w:szCs w:val="24"/>
                <w:lang w:val="en-GB" w:eastAsia="en-GB"/>
                <w14:ligatures w14:val="standardContextual"/>
              </w:rPr>
              <w:tab/>
            </w:r>
            <w:r w:rsidRPr="00C36635">
              <w:rPr>
                <w:rStyle w:val="Hyperlink"/>
                <w:noProof/>
                <w:lang w:val="en-GB" w:eastAsia="en-GB"/>
              </w:rPr>
              <w:t>Definition</w:t>
            </w:r>
            <w:r>
              <w:rPr>
                <w:noProof/>
                <w:webHidden/>
              </w:rPr>
              <w:tab/>
            </w:r>
            <w:r>
              <w:rPr>
                <w:noProof/>
                <w:webHidden/>
              </w:rPr>
              <w:fldChar w:fldCharType="begin"/>
            </w:r>
            <w:r>
              <w:rPr>
                <w:noProof/>
                <w:webHidden/>
              </w:rPr>
              <w:instrText xml:space="preserve"> PAGEREF _Toc233529996 \h </w:instrText>
            </w:r>
            <w:r>
              <w:rPr>
                <w:noProof/>
                <w:webHidden/>
              </w:rPr>
            </w:r>
            <w:r>
              <w:rPr>
                <w:noProof/>
                <w:webHidden/>
              </w:rPr>
              <w:fldChar w:fldCharType="separate"/>
            </w:r>
            <w:r>
              <w:rPr>
                <w:noProof/>
                <w:webHidden/>
              </w:rPr>
              <w:t>11</w:t>
            </w:r>
            <w:r>
              <w:rPr>
                <w:noProof/>
                <w:webHidden/>
              </w:rPr>
              <w:fldChar w:fldCharType="end"/>
            </w:r>
          </w:hyperlink>
        </w:p>
        <w:p w14:paraId="1B61501B" w14:textId="2356DBBC" w:rsidR="00A92AD0" w:rsidRDefault="00A92AD0">
          <w:pPr>
            <w:pStyle w:val="TOC2"/>
            <w:tabs>
              <w:tab w:val="left" w:pos="960"/>
              <w:tab w:val="right" w:leader="dot" w:pos="8630"/>
            </w:tabs>
            <w:rPr>
              <w:noProof/>
              <w:kern w:val="2"/>
              <w:sz w:val="24"/>
              <w:szCs w:val="24"/>
              <w:lang w:val="en-GB" w:eastAsia="en-GB"/>
              <w14:ligatures w14:val="standardContextual"/>
            </w:rPr>
          </w:pPr>
          <w:hyperlink w:anchor="_Toc233529997" w:history="1">
            <w:r w:rsidRPr="00C36635">
              <w:rPr>
                <w:rStyle w:val="Hyperlink"/>
                <w:noProof/>
                <w:lang w:val="en-GB" w:eastAsia="en-GB"/>
              </w:rPr>
              <w:t>11.2.</w:t>
            </w:r>
            <w:r>
              <w:rPr>
                <w:noProof/>
                <w:kern w:val="2"/>
                <w:sz w:val="24"/>
                <w:szCs w:val="24"/>
                <w:lang w:val="en-GB" w:eastAsia="en-GB"/>
                <w14:ligatures w14:val="standardContextual"/>
              </w:rPr>
              <w:tab/>
            </w:r>
            <w:r w:rsidRPr="00C36635">
              <w:rPr>
                <w:rStyle w:val="Hyperlink"/>
                <w:noProof/>
                <w:lang w:val="en-GB" w:eastAsia="en-GB"/>
              </w:rPr>
              <w:t>Permitted Use</w:t>
            </w:r>
            <w:r>
              <w:rPr>
                <w:noProof/>
                <w:webHidden/>
              </w:rPr>
              <w:tab/>
            </w:r>
            <w:r>
              <w:rPr>
                <w:noProof/>
                <w:webHidden/>
              </w:rPr>
              <w:fldChar w:fldCharType="begin"/>
            </w:r>
            <w:r>
              <w:rPr>
                <w:noProof/>
                <w:webHidden/>
              </w:rPr>
              <w:instrText xml:space="preserve"> PAGEREF _Toc233529997 \h </w:instrText>
            </w:r>
            <w:r>
              <w:rPr>
                <w:noProof/>
                <w:webHidden/>
              </w:rPr>
            </w:r>
            <w:r>
              <w:rPr>
                <w:noProof/>
                <w:webHidden/>
              </w:rPr>
              <w:fldChar w:fldCharType="separate"/>
            </w:r>
            <w:r>
              <w:rPr>
                <w:noProof/>
                <w:webHidden/>
              </w:rPr>
              <w:t>11</w:t>
            </w:r>
            <w:r>
              <w:rPr>
                <w:noProof/>
                <w:webHidden/>
              </w:rPr>
              <w:fldChar w:fldCharType="end"/>
            </w:r>
          </w:hyperlink>
        </w:p>
        <w:p w14:paraId="7F4ADB6B" w14:textId="53371777" w:rsidR="00A92AD0" w:rsidRDefault="00A92AD0">
          <w:pPr>
            <w:pStyle w:val="TOC2"/>
            <w:tabs>
              <w:tab w:val="left" w:pos="960"/>
              <w:tab w:val="right" w:leader="dot" w:pos="8630"/>
            </w:tabs>
            <w:rPr>
              <w:noProof/>
              <w:kern w:val="2"/>
              <w:sz w:val="24"/>
              <w:szCs w:val="24"/>
              <w:lang w:val="en-GB" w:eastAsia="en-GB"/>
              <w14:ligatures w14:val="standardContextual"/>
            </w:rPr>
          </w:pPr>
          <w:hyperlink w:anchor="_Toc233529998" w:history="1">
            <w:r w:rsidRPr="00C36635">
              <w:rPr>
                <w:rStyle w:val="Hyperlink"/>
                <w:noProof/>
                <w:lang w:val="en-GB" w:eastAsia="en-GB"/>
              </w:rPr>
              <w:t>11.3.</w:t>
            </w:r>
            <w:r>
              <w:rPr>
                <w:noProof/>
                <w:kern w:val="2"/>
                <w:sz w:val="24"/>
                <w:szCs w:val="24"/>
                <w:lang w:val="en-GB" w:eastAsia="en-GB"/>
                <w14:ligatures w14:val="standardContextual"/>
              </w:rPr>
              <w:tab/>
            </w:r>
            <w:r w:rsidRPr="00C36635">
              <w:rPr>
                <w:rStyle w:val="Hyperlink"/>
                <w:noProof/>
                <w:lang w:val="en-GB" w:eastAsia="en-GB"/>
              </w:rPr>
              <w:t>Constraints</w:t>
            </w:r>
            <w:r>
              <w:rPr>
                <w:noProof/>
                <w:webHidden/>
              </w:rPr>
              <w:tab/>
            </w:r>
            <w:r>
              <w:rPr>
                <w:noProof/>
                <w:webHidden/>
              </w:rPr>
              <w:fldChar w:fldCharType="begin"/>
            </w:r>
            <w:r>
              <w:rPr>
                <w:noProof/>
                <w:webHidden/>
              </w:rPr>
              <w:instrText xml:space="preserve"> PAGEREF _Toc233529998 \h </w:instrText>
            </w:r>
            <w:r>
              <w:rPr>
                <w:noProof/>
                <w:webHidden/>
              </w:rPr>
            </w:r>
            <w:r>
              <w:rPr>
                <w:noProof/>
                <w:webHidden/>
              </w:rPr>
              <w:fldChar w:fldCharType="separate"/>
            </w:r>
            <w:r>
              <w:rPr>
                <w:noProof/>
                <w:webHidden/>
              </w:rPr>
              <w:t>12</w:t>
            </w:r>
            <w:r>
              <w:rPr>
                <w:noProof/>
                <w:webHidden/>
              </w:rPr>
              <w:fldChar w:fldCharType="end"/>
            </w:r>
          </w:hyperlink>
        </w:p>
        <w:p w14:paraId="75D0A03D" w14:textId="2EA1C3C1" w:rsidR="00A92AD0" w:rsidRDefault="00A92AD0">
          <w:pPr>
            <w:pStyle w:val="TOC1"/>
            <w:tabs>
              <w:tab w:val="right" w:leader="dot" w:pos="8630"/>
            </w:tabs>
            <w:rPr>
              <w:noProof/>
              <w:kern w:val="2"/>
              <w:sz w:val="24"/>
              <w:szCs w:val="24"/>
              <w:lang w:val="en-GB" w:eastAsia="en-GB"/>
              <w14:ligatures w14:val="standardContextual"/>
            </w:rPr>
          </w:pPr>
          <w:hyperlink w:anchor="_Toc233529999" w:history="1">
            <w:r w:rsidRPr="00C36635">
              <w:rPr>
                <w:rStyle w:val="Hyperlink"/>
                <w:noProof/>
              </w:rPr>
              <w:t>12. Governance Statement</w:t>
            </w:r>
            <w:r>
              <w:rPr>
                <w:noProof/>
                <w:webHidden/>
              </w:rPr>
              <w:tab/>
            </w:r>
            <w:r>
              <w:rPr>
                <w:noProof/>
                <w:webHidden/>
              </w:rPr>
              <w:fldChar w:fldCharType="begin"/>
            </w:r>
            <w:r>
              <w:rPr>
                <w:noProof/>
                <w:webHidden/>
              </w:rPr>
              <w:instrText xml:space="preserve"> PAGEREF _Toc233529999 \h </w:instrText>
            </w:r>
            <w:r>
              <w:rPr>
                <w:noProof/>
                <w:webHidden/>
              </w:rPr>
            </w:r>
            <w:r>
              <w:rPr>
                <w:noProof/>
                <w:webHidden/>
              </w:rPr>
              <w:fldChar w:fldCharType="separate"/>
            </w:r>
            <w:r>
              <w:rPr>
                <w:noProof/>
                <w:webHidden/>
              </w:rPr>
              <w:t>12</w:t>
            </w:r>
            <w:r>
              <w:rPr>
                <w:noProof/>
                <w:webHidden/>
              </w:rPr>
              <w:fldChar w:fldCharType="end"/>
            </w:r>
          </w:hyperlink>
        </w:p>
        <w:p w14:paraId="5FA0347A" w14:textId="334771CE" w:rsidR="00A92AD0" w:rsidRDefault="00A92AD0">
          <w:pPr>
            <w:pStyle w:val="TOC1"/>
            <w:tabs>
              <w:tab w:val="right" w:leader="dot" w:pos="8630"/>
            </w:tabs>
            <w:rPr>
              <w:noProof/>
              <w:kern w:val="2"/>
              <w:sz w:val="24"/>
              <w:szCs w:val="24"/>
              <w:lang w:val="en-GB" w:eastAsia="en-GB"/>
              <w14:ligatures w14:val="standardContextual"/>
            </w:rPr>
          </w:pPr>
          <w:hyperlink w:anchor="_Toc233530000" w:history="1">
            <w:r w:rsidRPr="00C36635">
              <w:rPr>
                <w:rStyle w:val="Hyperlink"/>
                <w:noProof/>
                <w:lang w:val="en-GB" w:eastAsia="en-GB"/>
              </w:rPr>
              <w:t>13. Report Interpretation Requirement</w:t>
            </w:r>
            <w:r>
              <w:rPr>
                <w:noProof/>
                <w:webHidden/>
              </w:rPr>
              <w:tab/>
            </w:r>
            <w:r>
              <w:rPr>
                <w:noProof/>
                <w:webHidden/>
              </w:rPr>
              <w:fldChar w:fldCharType="begin"/>
            </w:r>
            <w:r>
              <w:rPr>
                <w:noProof/>
                <w:webHidden/>
              </w:rPr>
              <w:instrText xml:space="preserve"> PAGEREF _Toc233530000 \h </w:instrText>
            </w:r>
            <w:r>
              <w:rPr>
                <w:noProof/>
                <w:webHidden/>
              </w:rPr>
            </w:r>
            <w:r>
              <w:rPr>
                <w:noProof/>
                <w:webHidden/>
              </w:rPr>
              <w:fldChar w:fldCharType="separate"/>
            </w:r>
            <w:r>
              <w:rPr>
                <w:noProof/>
                <w:webHidden/>
              </w:rPr>
              <w:t>12</w:t>
            </w:r>
            <w:r>
              <w:rPr>
                <w:noProof/>
                <w:webHidden/>
              </w:rPr>
              <w:fldChar w:fldCharType="end"/>
            </w:r>
          </w:hyperlink>
        </w:p>
        <w:p w14:paraId="200A10F4" w14:textId="473976E4" w:rsidR="00A92AD0" w:rsidRDefault="00A92AD0">
          <w:pPr>
            <w:pStyle w:val="TOC1"/>
            <w:tabs>
              <w:tab w:val="right" w:leader="dot" w:pos="8630"/>
            </w:tabs>
            <w:rPr>
              <w:noProof/>
              <w:kern w:val="2"/>
              <w:sz w:val="24"/>
              <w:szCs w:val="24"/>
              <w:lang w:val="en-GB" w:eastAsia="en-GB"/>
              <w14:ligatures w14:val="standardContextual"/>
            </w:rPr>
          </w:pPr>
          <w:hyperlink w:anchor="_Toc233530001" w:history="1">
            <w:r w:rsidRPr="00C36635">
              <w:rPr>
                <w:rStyle w:val="Hyperlink"/>
                <w:noProof/>
              </w:rPr>
              <w:t>14.</w:t>
            </w:r>
            <w:r w:rsidRPr="00C36635">
              <w:rPr>
                <w:rStyle w:val="Hyperlink"/>
                <w:noProof/>
                <w:lang w:val="en-GB" w:eastAsia="en-GB"/>
              </w:rPr>
              <w:t xml:space="preserve"> Artefact Migration Control</w:t>
            </w:r>
            <w:r>
              <w:rPr>
                <w:noProof/>
                <w:webHidden/>
              </w:rPr>
              <w:tab/>
            </w:r>
            <w:r>
              <w:rPr>
                <w:noProof/>
                <w:webHidden/>
              </w:rPr>
              <w:fldChar w:fldCharType="begin"/>
            </w:r>
            <w:r>
              <w:rPr>
                <w:noProof/>
                <w:webHidden/>
              </w:rPr>
              <w:instrText xml:space="preserve"> PAGEREF _Toc233530001 \h </w:instrText>
            </w:r>
            <w:r>
              <w:rPr>
                <w:noProof/>
                <w:webHidden/>
              </w:rPr>
            </w:r>
            <w:r>
              <w:rPr>
                <w:noProof/>
                <w:webHidden/>
              </w:rPr>
              <w:fldChar w:fldCharType="separate"/>
            </w:r>
            <w:r>
              <w:rPr>
                <w:noProof/>
                <w:webHidden/>
              </w:rPr>
              <w:t>12</w:t>
            </w:r>
            <w:r>
              <w:rPr>
                <w:noProof/>
                <w:webHidden/>
              </w:rPr>
              <w:fldChar w:fldCharType="end"/>
            </w:r>
          </w:hyperlink>
        </w:p>
        <w:p w14:paraId="4C39EED7" w14:textId="3D3911F2" w:rsidR="00DA39B0" w:rsidRPr="00D7536D" w:rsidRDefault="00AB630A">
          <w:pPr>
            <w:rPr>
              <w:lang w:val="en-GB"/>
            </w:rPr>
          </w:pPr>
          <w:r>
            <w:rPr>
              <w:lang w:val="en-GB"/>
            </w:rPr>
            <w:fldChar w:fldCharType="end"/>
          </w:r>
        </w:p>
      </w:sdtContent>
    </w:sdt>
    <w:p w14:paraId="1B1C35EF" w14:textId="7C2F6568" w:rsidR="00C766AA" w:rsidRPr="00D7536D" w:rsidRDefault="00C766AA">
      <w:pPr>
        <w:rPr>
          <w:rFonts w:asciiTheme="majorHAnsi" w:eastAsiaTheme="majorEastAsia" w:hAnsiTheme="majorHAnsi" w:cstheme="majorBidi"/>
          <w:b/>
          <w:bCs/>
          <w:color w:val="365F91" w:themeColor="accent1" w:themeShade="BF"/>
          <w:sz w:val="28"/>
          <w:szCs w:val="28"/>
          <w:highlight w:val="lightGray"/>
          <w:lang w:val="en-GB"/>
        </w:rPr>
      </w:pPr>
      <w:r w:rsidRPr="00D7536D">
        <w:rPr>
          <w:highlight w:val="lightGray"/>
          <w:lang w:val="en-GB"/>
        </w:rPr>
        <w:br w:type="page"/>
      </w:r>
    </w:p>
    <w:p w14:paraId="6FADBE29" w14:textId="77777777" w:rsidR="00A12883" w:rsidRPr="000A0803" w:rsidRDefault="0068405E" w:rsidP="00A12883">
      <w:pPr>
        <w:pStyle w:val="Heading1"/>
        <w:rPr>
          <w:rFonts w:asciiTheme="minorHAnsi" w:hAnsiTheme="minorHAnsi"/>
          <w:lang w:val="en-GB"/>
        </w:rPr>
      </w:pPr>
      <w:bookmarkStart w:id="4" w:name="_Toc233529966"/>
      <w:bookmarkEnd w:id="3"/>
      <w:r w:rsidRPr="000A0803">
        <w:rPr>
          <w:rFonts w:asciiTheme="minorHAnsi" w:hAnsiTheme="minorHAnsi"/>
          <w:lang w:val="en-GB"/>
        </w:rPr>
        <w:lastRenderedPageBreak/>
        <w:t>Purpose</w:t>
      </w:r>
      <w:bookmarkEnd w:id="4"/>
    </w:p>
    <w:p w14:paraId="5345D248" w14:textId="1E64EF2C" w:rsidR="00A12883" w:rsidRPr="000A0803" w:rsidRDefault="00A12883" w:rsidP="00A12883">
      <w:pPr>
        <w:rPr>
          <w:lang w:val="en-GB"/>
        </w:rPr>
      </w:pPr>
      <w:r w:rsidRPr="000A0803">
        <w:t xml:space="preserve">This document defines the authoritative requirements for the ArborPBI </w:t>
      </w:r>
      <w:r w:rsidR="00A02F87" w:rsidRPr="000A0803">
        <w:t>Categorical Cohort Model</w:t>
      </w:r>
    </w:p>
    <w:p w14:paraId="38A0EF7F" w14:textId="6D144F8A" w:rsidR="00A12883" w:rsidRDefault="00A12883" w:rsidP="00D876FC">
      <w:r w:rsidRPr="000A0803">
        <w:t xml:space="preserve">The model is designed to support </w:t>
      </w:r>
      <w:r w:rsidRPr="000A0803">
        <w:rPr>
          <w:rStyle w:val="Strong"/>
        </w:rPr>
        <w:t>analysis of historical fact data using cohorts defined by current-state (latest available) dimension attributes</w:t>
      </w:r>
      <w:r w:rsidRPr="000A0803">
        <w:t>, prioritising intuitive visual behaviour, native Power BI interactivity, and consistent comparative analysis.</w:t>
      </w:r>
    </w:p>
    <w:p w14:paraId="5777404F" w14:textId="77777777" w:rsidR="009561B3" w:rsidRDefault="009561B3" w:rsidP="00A63B90">
      <w:pPr>
        <w:pStyle w:val="Heading1"/>
      </w:pPr>
      <w:bookmarkStart w:id="5" w:name="_Toc233408206"/>
      <w:bookmarkStart w:id="6" w:name="_Toc233529967"/>
      <w:r>
        <w:t>AI</w:t>
      </w:r>
      <w:bookmarkEnd w:id="5"/>
      <w:bookmarkEnd w:id="6"/>
    </w:p>
    <w:p w14:paraId="491EA85B" w14:textId="45F14C42" w:rsidR="002D6F56" w:rsidRDefault="009561B3" w:rsidP="00D876FC">
      <w:r>
        <w:t xml:space="preserve">AI was used to help speed up the documentation process by </w:t>
      </w:r>
      <w:r w:rsidR="004C7519">
        <w:t xml:space="preserve">both generating </w:t>
      </w:r>
      <w:r w:rsidR="002D6F56">
        <w:t>content for this document and for checking this document against the model.</w:t>
      </w:r>
    </w:p>
    <w:p w14:paraId="7E017B44" w14:textId="382D8473" w:rsidR="001A6EDF" w:rsidRPr="000A0803" w:rsidRDefault="004C7519" w:rsidP="00D876FC">
      <w:r>
        <w:t xml:space="preserve"> </w:t>
      </w:r>
      <w:r w:rsidR="009561B3">
        <w:t>As such, this content should be treated with the usual caution attributed to AI generated results.</w:t>
      </w:r>
    </w:p>
    <w:p w14:paraId="7C03FA8F" w14:textId="77777777" w:rsidR="00452791" w:rsidRPr="000A0803" w:rsidRDefault="0068405E" w:rsidP="00AD036E">
      <w:pPr>
        <w:pStyle w:val="Heading1"/>
        <w:rPr>
          <w:rFonts w:asciiTheme="minorHAnsi" w:hAnsiTheme="minorHAnsi"/>
          <w:lang w:val="en-GB"/>
        </w:rPr>
      </w:pPr>
      <w:bookmarkStart w:id="7" w:name="_Toc233529968"/>
      <w:r w:rsidRPr="000A0803">
        <w:rPr>
          <w:rFonts w:asciiTheme="minorHAnsi" w:hAnsiTheme="minorHAnsi"/>
          <w:lang w:val="en-GB"/>
        </w:rPr>
        <w:t>Model Intent</w:t>
      </w:r>
      <w:bookmarkEnd w:id="7"/>
    </w:p>
    <w:p w14:paraId="2BA6B4D5" w14:textId="6670D474" w:rsidR="003E7357" w:rsidRPr="000A0803" w:rsidRDefault="003E7357" w:rsidP="003E7357">
      <w:pPr>
        <w:rPr>
          <w:lang w:val="en-GB"/>
        </w:rPr>
      </w:pPr>
      <w:r w:rsidRPr="000A0803">
        <w:rPr>
          <w:lang w:val="en-GB"/>
        </w:rPr>
        <w:t xml:space="preserve">The </w:t>
      </w:r>
      <w:r w:rsidR="00A02F87" w:rsidRPr="000A0803">
        <w:rPr>
          <w:lang w:val="en-GB"/>
        </w:rPr>
        <w:t xml:space="preserve">Categorical </w:t>
      </w:r>
      <w:r w:rsidR="00A135F1" w:rsidRPr="000A0803">
        <w:rPr>
          <w:lang w:val="en-GB"/>
        </w:rPr>
        <w:t>Cohort</w:t>
      </w:r>
      <w:r w:rsidR="00A02F87" w:rsidRPr="000A0803">
        <w:rPr>
          <w:lang w:val="en-GB"/>
        </w:rPr>
        <w:t xml:space="preserve"> Model</w:t>
      </w:r>
      <w:r w:rsidRPr="000A0803">
        <w:rPr>
          <w:lang w:val="en-GB"/>
        </w:rPr>
        <w:t xml:space="preserve"> SHALL:</w:t>
      </w:r>
    </w:p>
    <w:p w14:paraId="357423D3" w14:textId="77777777" w:rsidR="003E7357" w:rsidRPr="00B71D46" w:rsidRDefault="003E7357" w:rsidP="00F34649">
      <w:pPr>
        <w:pStyle w:val="ListParagraph"/>
        <w:numPr>
          <w:ilvl w:val="0"/>
          <w:numId w:val="26"/>
        </w:numPr>
        <w:rPr>
          <w:lang w:val="en-GB"/>
        </w:rPr>
      </w:pPr>
      <w:r w:rsidRPr="00B71D46">
        <w:rPr>
          <w:lang w:val="en-GB"/>
        </w:rPr>
        <w:t xml:space="preserve">Enable time-based analysis of fact data (e.g. trends, comparisons, cumulative metrics) </w:t>
      </w:r>
    </w:p>
    <w:p w14:paraId="438F2454" w14:textId="77777777" w:rsidR="003E7357" w:rsidRPr="00B71D46" w:rsidRDefault="003E7357" w:rsidP="00F34649">
      <w:pPr>
        <w:pStyle w:val="ListParagraph"/>
        <w:numPr>
          <w:ilvl w:val="0"/>
          <w:numId w:val="26"/>
        </w:numPr>
        <w:rPr>
          <w:lang w:val="en-GB"/>
        </w:rPr>
      </w:pPr>
      <w:r w:rsidRPr="00B71D46">
        <w:rPr>
          <w:lang w:val="en-GB"/>
        </w:rPr>
        <w:t xml:space="preserve">Use fixed, current-state cohort definitions </w:t>
      </w:r>
    </w:p>
    <w:p w14:paraId="657179B6" w14:textId="77777777" w:rsidR="003E7357" w:rsidRPr="00B71D46" w:rsidRDefault="003E7357" w:rsidP="00F34649">
      <w:pPr>
        <w:pStyle w:val="ListParagraph"/>
        <w:numPr>
          <w:ilvl w:val="0"/>
          <w:numId w:val="26"/>
        </w:numPr>
        <w:rPr>
          <w:lang w:val="en-GB"/>
        </w:rPr>
      </w:pPr>
      <w:r w:rsidRPr="00B71D46">
        <w:rPr>
          <w:lang w:val="en-GB"/>
        </w:rPr>
        <w:t xml:space="preserve">Support interactive categorical comparison via dimension attributes </w:t>
      </w:r>
    </w:p>
    <w:p w14:paraId="4D573B18" w14:textId="77777777" w:rsidR="003E7357" w:rsidRPr="000A0803" w:rsidRDefault="003E7357" w:rsidP="003E7357">
      <w:pPr>
        <w:rPr>
          <w:lang w:val="en-GB"/>
        </w:rPr>
      </w:pPr>
      <w:r w:rsidRPr="000A0803">
        <w:rPr>
          <w:lang w:val="en-GB"/>
        </w:rPr>
        <w:t>The model SHALL NOT:</w:t>
      </w:r>
    </w:p>
    <w:p w14:paraId="2682EADA" w14:textId="77777777" w:rsidR="003E7357" w:rsidRPr="00587550" w:rsidRDefault="003E7357" w:rsidP="00F34649">
      <w:pPr>
        <w:pStyle w:val="ListParagraph"/>
        <w:numPr>
          <w:ilvl w:val="0"/>
          <w:numId w:val="25"/>
        </w:numPr>
        <w:rPr>
          <w:lang w:val="en-GB"/>
        </w:rPr>
      </w:pPr>
      <w:r w:rsidRPr="00587550">
        <w:rPr>
          <w:lang w:val="en-GB"/>
        </w:rPr>
        <w:t xml:space="preserve">Reconstruct or simulate historical cohort membership </w:t>
      </w:r>
    </w:p>
    <w:p w14:paraId="07786C97" w14:textId="77777777" w:rsidR="003E7357" w:rsidRPr="00587550" w:rsidRDefault="003E7357" w:rsidP="00F34649">
      <w:pPr>
        <w:pStyle w:val="ListParagraph"/>
        <w:numPr>
          <w:ilvl w:val="0"/>
          <w:numId w:val="25"/>
        </w:numPr>
        <w:rPr>
          <w:lang w:val="en-GB"/>
        </w:rPr>
      </w:pPr>
      <w:r w:rsidRPr="00587550">
        <w:rPr>
          <w:lang w:val="en-GB"/>
        </w:rPr>
        <w:t>Represent entities as belonging to different groups at different points in time</w:t>
      </w:r>
    </w:p>
    <w:p w14:paraId="37C7F4BD" w14:textId="325AE259" w:rsidR="00AE1919" w:rsidRPr="000A0803" w:rsidRDefault="00AE1919" w:rsidP="00AE1919">
      <w:pPr>
        <w:pStyle w:val="Heading1"/>
        <w:rPr>
          <w:rFonts w:asciiTheme="minorHAnsi" w:hAnsiTheme="minorHAnsi"/>
          <w:lang w:val="en-GB"/>
        </w:rPr>
      </w:pPr>
      <w:bookmarkStart w:id="8" w:name="_Toc233529969"/>
      <w:r w:rsidRPr="000A0803">
        <w:rPr>
          <w:rFonts w:asciiTheme="minorHAnsi" w:hAnsiTheme="minorHAnsi"/>
          <w:lang w:val="en-GB"/>
        </w:rPr>
        <w:t>Core Conceptual Framework</w:t>
      </w:r>
      <w:bookmarkEnd w:id="8"/>
    </w:p>
    <w:p w14:paraId="0D04C3EA" w14:textId="18B1B8C4" w:rsidR="00AE1919" w:rsidRPr="000A0803" w:rsidRDefault="00AE1919" w:rsidP="00F43E84">
      <w:pPr>
        <w:pStyle w:val="Heading2"/>
        <w:rPr>
          <w:rFonts w:asciiTheme="minorHAnsi" w:hAnsiTheme="minorHAnsi"/>
          <w:lang w:val="en-GB"/>
        </w:rPr>
      </w:pPr>
      <w:bookmarkStart w:id="9" w:name="_Toc233529970"/>
      <w:r w:rsidRPr="000A0803">
        <w:rPr>
          <w:rFonts w:asciiTheme="minorHAnsi" w:hAnsiTheme="minorHAnsi"/>
          <w:lang w:val="en-GB"/>
        </w:rPr>
        <w:t>Cohort Definition</w:t>
      </w:r>
      <w:bookmarkEnd w:id="9"/>
    </w:p>
    <w:p w14:paraId="0ADCA5E7" w14:textId="77777777" w:rsidR="00AE1919" w:rsidRPr="007C7FB5" w:rsidRDefault="00AE1919" w:rsidP="00F34649">
      <w:pPr>
        <w:pStyle w:val="ListParagraph"/>
        <w:numPr>
          <w:ilvl w:val="0"/>
          <w:numId w:val="24"/>
        </w:numPr>
        <w:rPr>
          <w:lang w:val="en-GB"/>
        </w:rPr>
      </w:pPr>
      <w:r w:rsidRPr="007C7FB5">
        <w:rPr>
          <w:lang w:val="en-GB"/>
        </w:rPr>
        <w:t xml:space="preserve">Cohort membership is defined exclusively using </w:t>
      </w:r>
      <w:r w:rsidRPr="00B71D46">
        <w:rPr>
          <w:lang w:val="en-GB"/>
        </w:rPr>
        <w:t>current-state attributes</w:t>
      </w:r>
      <w:r w:rsidRPr="007C7FB5">
        <w:rPr>
          <w:lang w:val="en-GB"/>
        </w:rPr>
        <w:t xml:space="preserve"> stored in Dim_ tables </w:t>
      </w:r>
    </w:p>
    <w:p w14:paraId="4DD543BE" w14:textId="77777777" w:rsidR="00AE1919" w:rsidRPr="00B71D46" w:rsidRDefault="00AE1919" w:rsidP="00F34649">
      <w:pPr>
        <w:pStyle w:val="ListParagraph"/>
        <w:numPr>
          <w:ilvl w:val="0"/>
          <w:numId w:val="24"/>
        </w:numPr>
        <w:rPr>
          <w:lang w:val="en-GB"/>
        </w:rPr>
      </w:pPr>
      <w:r w:rsidRPr="00B71D46">
        <w:rPr>
          <w:lang w:val="en-GB"/>
        </w:rPr>
        <w:t xml:space="preserve">Cohort membership is resolved at data refresh and remains constant regardless of Date context </w:t>
      </w:r>
    </w:p>
    <w:p w14:paraId="0994AC0A" w14:textId="77777777" w:rsidR="00AE1919" w:rsidRPr="00B71D46" w:rsidRDefault="00AE1919" w:rsidP="00F34649">
      <w:pPr>
        <w:pStyle w:val="ListParagraph"/>
        <w:numPr>
          <w:ilvl w:val="0"/>
          <w:numId w:val="24"/>
        </w:numPr>
        <w:rPr>
          <w:lang w:val="en-GB"/>
        </w:rPr>
      </w:pPr>
      <w:r w:rsidRPr="00B71D46">
        <w:rPr>
          <w:lang w:val="en-GB"/>
        </w:rPr>
        <w:t xml:space="preserve">No historical or point-in-time cohort evaluation is performed </w:t>
      </w:r>
    </w:p>
    <w:p w14:paraId="2798B135" w14:textId="7D542452" w:rsidR="00AE1919" w:rsidRPr="000A0803" w:rsidRDefault="00AE1919" w:rsidP="000C4DDC">
      <w:pPr>
        <w:pStyle w:val="Heading2"/>
        <w:rPr>
          <w:rFonts w:asciiTheme="minorHAnsi" w:hAnsiTheme="minorHAnsi"/>
          <w:lang w:val="en-GB"/>
        </w:rPr>
      </w:pPr>
      <w:bookmarkStart w:id="10" w:name="_Toc233529971"/>
      <w:r w:rsidRPr="000A0803">
        <w:rPr>
          <w:rFonts w:asciiTheme="minorHAnsi" w:hAnsiTheme="minorHAnsi"/>
          <w:lang w:val="en-GB"/>
        </w:rPr>
        <w:t>Fact Data Behaviour</w:t>
      </w:r>
      <w:bookmarkEnd w:id="10"/>
    </w:p>
    <w:p w14:paraId="27D31339" w14:textId="77777777" w:rsidR="00AE1919" w:rsidRPr="007C7FB5" w:rsidRDefault="00AE1919" w:rsidP="00F34649">
      <w:pPr>
        <w:pStyle w:val="ListParagraph"/>
        <w:numPr>
          <w:ilvl w:val="0"/>
          <w:numId w:val="23"/>
        </w:numPr>
        <w:rPr>
          <w:lang w:val="en-GB"/>
        </w:rPr>
      </w:pPr>
      <w:r w:rsidRPr="007C7FB5">
        <w:rPr>
          <w:lang w:val="en-GB"/>
        </w:rPr>
        <w:t xml:space="preserve">Fact tables (e.g. attendance) contain </w:t>
      </w:r>
      <w:r w:rsidRPr="00A854B4">
        <w:rPr>
          <w:lang w:val="en-GB"/>
        </w:rPr>
        <w:t>historical records over time</w:t>
      </w:r>
      <w:r w:rsidRPr="007C7FB5">
        <w:rPr>
          <w:lang w:val="en-GB"/>
        </w:rPr>
        <w:t xml:space="preserve"> </w:t>
      </w:r>
    </w:p>
    <w:p w14:paraId="67954ACB" w14:textId="77777777" w:rsidR="00AE1919" w:rsidRPr="007C7FB5" w:rsidRDefault="00AE1919" w:rsidP="00F34649">
      <w:pPr>
        <w:pStyle w:val="ListParagraph"/>
        <w:numPr>
          <w:ilvl w:val="0"/>
          <w:numId w:val="23"/>
        </w:numPr>
        <w:rPr>
          <w:lang w:val="en-GB"/>
        </w:rPr>
      </w:pPr>
      <w:r w:rsidRPr="007C7FB5">
        <w:rPr>
          <w:lang w:val="en-GB"/>
        </w:rPr>
        <w:t xml:space="preserve">Measures MAY evaluate these records across any Date context </w:t>
      </w:r>
    </w:p>
    <w:p w14:paraId="65634CD3" w14:textId="77777777" w:rsidR="00AE1919" w:rsidRPr="007C7FB5" w:rsidRDefault="00AE1919" w:rsidP="00F34649">
      <w:pPr>
        <w:pStyle w:val="ListParagraph"/>
        <w:numPr>
          <w:ilvl w:val="0"/>
          <w:numId w:val="23"/>
        </w:numPr>
        <w:rPr>
          <w:lang w:val="en-GB"/>
        </w:rPr>
      </w:pPr>
      <w:r w:rsidRPr="007C7FB5">
        <w:rPr>
          <w:lang w:val="en-GB"/>
        </w:rPr>
        <w:t xml:space="preserve">Time-based analysis reflects </w:t>
      </w:r>
      <w:r w:rsidRPr="00A854B4">
        <w:rPr>
          <w:lang w:val="en-GB"/>
        </w:rPr>
        <w:t>changes in fact data,</w:t>
      </w:r>
      <w:r w:rsidRPr="007C7FB5">
        <w:rPr>
          <w:lang w:val="en-GB"/>
        </w:rPr>
        <w:t xml:space="preserve"> not changes in cohort membership </w:t>
      </w:r>
    </w:p>
    <w:p w14:paraId="2D8716E4" w14:textId="7F900541" w:rsidR="00AE1919" w:rsidRPr="000A0803" w:rsidRDefault="00AE1919" w:rsidP="00AE1919">
      <w:pPr>
        <w:pStyle w:val="Heading2"/>
        <w:rPr>
          <w:rFonts w:asciiTheme="minorHAnsi" w:hAnsiTheme="minorHAnsi"/>
          <w:lang w:val="en-GB"/>
        </w:rPr>
      </w:pPr>
      <w:bookmarkStart w:id="11" w:name="_Toc233529972"/>
      <w:r w:rsidRPr="000A0803">
        <w:rPr>
          <w:rFonts w:asciiTheme="minorHAnsi" w:hAnsiTheme="minorHAnsi"/>
          <w:lang w:val="en-GB"/>
        </w:rPr>
        <w:lastRenderedPageBreak/>
        <w:t>Interpretation Rule</w:t>
      </w:r>
      <w:bookmarkEnd w:id="11"/>
    </w:p>
    <w:p w14:paraId="3285F34F" w14:textId="77777777" w:rsidR="00AE1919" w:rsidRPr="000A0803" w:rsidRDefault="00AE1919" w:rsidP="00AE1919">
      <w:pPr>
        <w:rPr>
          <w:lang w:val="en-GB"/>
        </w:rPr>
      </w:pPr>
      <w:r w:rsidRPr="000A0803">
        <w:rPr>
          <w:lang w:val="en-GB"/>
        </w:rPr>
        <w:t>All analytical outputs MUST be interpreted as:</w:t>
      </w:r>
    </w:p>
    <w:p w14:paraId="57D3E64E" w14:textId="77777777" w:rsidR="00AE1919" w:rsidRPr="000A0803" w:rsidRDefault="00AE1919" w:rsidP="000C4DDC">
      <w:pPr>
        <w:ind w:left="720"/>
        <w:rPr>
          <w:lang w:val="en-GB"/>
        </w:rPr>
      </w:pPr>
      <w:r w:rsidRPr="000A0803">
        <w:rPr>
          <w:lang w:val="en-GB"/>
        </w:rPr>
        <w:t>Historical performance of a fixed, current-state cohort</w:t>
      </w:r>
    </w:p>
    <w:p w14:paraId="7737188C" w14:textId="77777777" w:rsidR="00AE1919" w:rsidRPr="000A0803" w:rsidRDefault="00AE1919" w:rsidP="00AE1919">
      <w:pPr>
        <w:rPr>
          <w:lang w:val="en-GB"/>
        </w:rPr>
      </w:pPr>
      <w:r w:rsidRPr="000A0803">
        <w:rPr>
          <w:lang w:val="en-GB"/>
        </w:rPr>
        <w:t>and MUST NOT be interpreted as:</w:t>
      </w:r>
    </w:p>
    <w:p w14:paraId="17B5A760" w14:textId="77777777" w:rsidR="00AE1919" w:rsidRPr="000A0803" w:rsidRDefault="00AE1919" w:rsidP="000C4DDC">
      <w:pPr>
        <w:ind w:left="360"/>
        <w:rPr>
          <w:lang w:val="en-GB"/>
        </w:rPr>
      </w:pPr>
      <w:r w:rsidRPr="000A0803">
        <w:rPr>
          <w:lang w:val="en-GB"/>
        </w:rPr>
        <w:t>Historically accurate representation of cohort membership at any point in time</w:t>
      </w:r>
    </w:p>
    <w:p w14:paraId="683AE2AC" w14:textId="2B51F0E2" w:rsidR="00452791" w:rsidRPr="000A0803" w:rsidRDefault="0068405E" w:rsidP="00AD036E">
      <w:pPr>
        <w:pStyle w:val="Heading1"/>
        <w:rPr>
          <w:rFonts w:asciiTheme="minorHAnsi" w:hAnsiTheme="minorHAnsi"/>
          <w:lang w:val="en-GB"/>
        </w:rPr>
      </w:pPr>
      <w:bookmarkStart w:id="12" w:name="_Toc233529973"/>
      <w:r w:rsidRPr="000A0803">
        <w:rPr>
          <w:rFonts w:asciiTheme="minorHAnsi" w:hAnsiTheme="minorHAnsi"/>
          <w:lang w:val="en-GB"/>
        </w:rPr>
        <w:t>Authoritative Design Principles</w:t>
      </w:r>
      <w:bookmarkEnd w:id="12"/>
    </w:p>
    <w:p w14:paraId="1CF484B8" w14:textId="4D6CC9C5" w:rsidR="00DA7AE7" w:rsidRPr="00D876FC" w:rsidRDefault="00DA7AE7" w:rsidP="00F34649">
      <w:pPr>
        <w:pStyle w:val="ListParagraph"/>
        <w:numPr>
          <w:ilvl w:val="0"/>
          <w:numId w:val="9"/>
        </w:numPr>
        <w:rPr>
          <w:lang w:val="en-GB" w:eastAsia="en-GB"/>
        </w:rPr>
      </w:pPr>
      <w:r w:rsidRPr="00D876FC">
        <w:rPr>
          <w:lang w:val="en-GB" w:eastAsia="en-GB"/>
        </w:rPr>
        <w:t xml:space="preserve">Grouping attributes (e.g. Year Group, Key Stage, SEN Status) SHALL exist in </w:t>
      </w:r>
      <w:r w:rsidRPr="00D876FC">
        <w:rPr>
          <w:rFonts w:cs="Courier New"/>
          <w:sz w:val="20"/>
          <w:szCs w:val="20"/>
          <w:lang w:val="en-GB" w:eastAsia="en-GB"/>
        </w:rPr>
        <w:t>Dim_</w:t>
      </w:r>
      <w:r w:rsidRPr="00D876FC">
        <w:rPr>
          <w:lang w:val="en-GB" w:eastAsia="en-GB"/>
        </w:rPr>
        <w:t xml:space="preserve"> tables </w:t>
      </w:r>
    </w:p>
    <w:p w14:paraId="6B944209" w14:textId="52CC1BA3" w:rsidR="00DA7AE7" w:rsidRPr="00D876FC" w:rsidRDefault="00DA7AE7" w:rsidP="00F34649">
      <w:pPr>
        <w:pStyle w:val="ListParagraph"/>
        <w:numPr>
          <w:ilvl w:val="0"/>
          <w:numId w:val="9"/>
        </w:numPr>
        <w:rPr>
          <w:lang w:val="en-GB" w:eastAsia="en-GB"/>
        </w:rPr>
      </w:pPr>
      <w:r w:rsidRPr="00D876FC">
        <w:rPr>
          <w:lang w:val="en-GB" w:eastAsia="en-GB"/>
        </w:rPr>
        <w:t>These attributes SHALL b</w:t>
      </w:r>
      <w:r w:rsidRPr="00FC26C2">
        <w:rPr>
          <w:lang w:val="en-GB" w:eastAsia="en-GB"/>
        </w:rPr>
        <w:t>e treated as categorical labels representing current state only</w:t>
      </w:r>
      <w:r w:rsidRPr="00D876FC">
        <w:rPr>
          <w:lang w:val="en-GB" w:eastAsia="en-GB"/>
        </w:rPr>
        <w:t xml:space="preserve"> </w:t>
      </w:r>
    </w:p>
    <w:p w14:paraId="31B64024" w14:textId="311C21D7" w:rsidR="00DA7AE7" w:rsidRPr="00D876FC" w:rsidRDefault="00DA7AE7" w:rsidP="00F34649">
      <w:pPr>
        <w:pStyle w:val="ListParagraph"/>
        <w:numPr>
          <w:ilvl w:val="0"/>
          <w:numId w:val="9"/>
        </w:numPr>
        <w:rPr>
          <w:lang w:val="en-GB" w:eastAsia="en-GB"/>
        </w:rPr>
      </w:pPr>
      <w:r w:rsidRPr="00D876FC">
        <w:rPr>
          <w:lang w:val="en-GB" w:eastAsia="en-GB"/>
        </w:rPr>
        <w:t xml:space="preserve">No temporal or historical attribute tracking SHALL exist within dimension tables </w:t>
      </w:r>
    </w:p>
    <w:p w14:paraId="517688C9" w14:textId="77777777" w:rsidR="001813FC" w:rsidRPr="00D876FC" w:rsidRDefault="00DA7AE7" w:rsidP="00F34649">
      <w:pPr>
        <w:pStyle w:val="ListParagraph"/>
        <w:numPr>
          <w:ilvl w:val="0"/>
          <w:numId w:val="9"/>
        </w:numPr>
        <w:rPr>
          <w:lang w:val="en-GB" w:eastAsia="en-GB"/>
        </w:rPr>
      </w:pPr>
      <w:r w:rsidRPr="00D876FC">
        <w:rPr>
          <w:lang w:val="en-GB" w:eastAsia="en-GB"/>
        </w:rPr>
        <w:t>Native Power BI cross-filtering and axis-driven interactivity is permitted and expected</w:t>
      </w:r>
    </w:p>
    <w:p w14:paraId="4E188507" w14:textId="77777777" w:rsidR="001813FC" w:rsidRPr="00D876FC" w:rsidRDefault="00EC2762" w:rsidP="00F34649">
      <w:pPr>
        <w:pStyle w:val="ListParagraph"/>
        <w:numPr>
          <w:ilvl w:val="0"/>
          <w:numId w:val="9"/>
        </w:numPr>
        <w:rPr>
          <w:lang w:val="en-GB" w:eastAsia="en-GB"/>
        </w:rPr>
      </w:pPr>
      <w:r w:rsidRPr="00D876FC">
        <w:rPr>
          <w:lang w:val="en-GB" w:eastAsia="en-GB"/>
        </w:rPr>
        <w:t>Membership (Mbr_) tables are prohibited from use within the model and must not exist as persistent or queryable structures.</w:t>
      </w:r>
    </w:p>
    <w:p w14:paraId="7D6CB76C" w14:textId="77777777" w:rsidR="001813FC" w:rsidRPr="00D876FC" w:rsidRDefault="00EC2762" w:rsidP="00F34649">
      <w:pPr>
        <w:pStyle w:val="ListParagraph"/>
        <w:numPr>
          <w:ilvl w:val="0"/>
          <w:numId w:val="9"/>
        </w:numPr>
        <w:rPr>
          <w:lang w:val="en-GB" w:eastAsia="en-GB"/>
        </w:rPr>
      </w:pPr>
      <w:r w:rsidRPr="00D876FC">
        <w:rPr>
          <w:lang w:val="en-GB" w:eastAsia="en-GB"/>
        </w:rPr>
        <w:t>Source-level enrolment or membership data MAY be used during data preparation, provided it is fully resolved into static, non-temporal attributes at load time.</w:t>
      </w:r>
    </w:p>
    <w:p w14:paraId="75F2B257" w14:textId="1A8CD4D4" w:rsidR="001813FC" w:rsidRPr="00D876FC" w:rsidRDefault="00EC2762" w:rsidP="00F34649">
      <w:pPr>
        <w:pStyle w:val="ListParagraph"/>
        <w:numPr>
          <w:ilvl w:val="0"/>
          <w:numId w:val="9"/>
        </w:numPr>
        <w:rPr>
          <w:lang w:val="en-GB" w:eastAsia="en-GB"/>
        </w:rPr>
      </w:pPr>
      <w:r w:rsidRPr="00D876FC">
        <w:rPr>
          <w:lang w:val="en-GB" w:eastAsia="en-GB"/>
        </w:rPr>
        <w:t>No logic within the model may depend on dynamic, time-variant, or reconstructable membership state. All membership-derived logic must be fully materialised at load time and must not be re-evaluatable under any different temporal context.</w:t>
      </w:r>
    </w:p>
    <w:p w14:paraId="4431225A" w14:textId="6612AFE4" w:rsidR="006E09B6" w:rsidRPr="000A0803" w:rsidRDefault="006E09B6" w:rsidP="001813FC">
      <w:pPr>
        <w:pStyle w:val="Heading1"/>
        <w:rPr>
          <w:rFonts w:asciiTheme="minorHAnsi" w:hAnsiTheme="minorHAnsi"/>
          <w:lang w:val="en-GB" w:eastAsia="en-GB"/>
        </w:rPr>
      </w:pPr>
      <w:bookmarkStart w:id="13" w:name="_Toc233529974"/>
      <w:r w:rsidRPr="000A0803">
        <w:rPr>
          <w:rFonts w:asciiTheme="minorHAnsi" w:hAnsiTheme="minorHAnsi"/>
          <w:lang w:val="en-GB" w:eastAsia="en-GB"/>
        </w:rPr>
        <w:t>Temporal Analysis</w:t>
      </w:r>
      <w:bookmarkEnd w:id="13"/>
    </w:p>
    <w:p w14:paraId="2BFFAAC4" w14:textId="6153D17D" w:rsidR="006E09B6" w:rsidRPr="000A0803" w:rsidRDefault="006E09B6" w:rsidP="00E1373E">
      <w:pPr>
        <w:pStyle w:val="Heading2"/>
        <w:rPr>
          <w:rFonts w:asciiTheme="minorHAnsi" w:hAnsiTheme="minorHAnsi"/>
          <w:lang w:val="en-GB" w:eastAsia="en-GB"/>
        </w:rPr>
      </w:pPr>
      <w:bookmarkStart w:id="14" w:name="_Toc233529975"/>
      <w:r w:rsidRPr="000A0803">
        <w:rPr>
          <w:rFonts w:asciiTheme="minorHAnsi" w:hAnsiTheme="minorHAnsi"/>
          <w:lang w:val="en-GB" w:eastAsia="en-GB"/>
        </w:rPr>
        <w:t>Permitted</w:t>
      </w:r>
      <w:bookmarkEnd w:id="14"/>
    </w:p>
    <w:p w14:paraId="0A46F367" w14:textId="77777777" w:rsidR="006E09B6" w:rsidRPr="006E44E2" w:rsidRDefault="006E09B6" w:rsidP="006E09B6">
      <w:pPr>
        <w:rPr>
          <w:rFonts w:eastAsia="Times New Roman" w:cs="Times New Roman"/>
          <w:lang w:val="en-GB" w:eastAsia="en-GB"/>
        </w:rPr>
      </w:pPr>
      <w:r w:rsidRPr="006E44E2">
        <w:rPr>
          <w:rFonts w:eastAsia="Times New Roman" w:cs="Times New Roman"/>
          <w:lang w:val="en-GB" w:eastAsia="en-GB"/>
        </w:rPr>
        <w:t>The model explicitly supports:</w:t>
      </w:r>
    </w:p>
    <w:p w14:paraId="5EF473DC" w14:textId="77777777" w:rsidR="006E09B6" w:rsidRPr="007C7FB5" w:rsidRDefault="006E09B6" w:rsidP="00F34649">
      <w:pPr>
        <w:pStyle w:val="ListParagraph"/>
        <w:numPr>
          <w:ilvl w:val="0"/>
          <w:numId w:val="22"/>
        </w:numPr>
        <w:rPr>
          <w:rFonts w:eastAsia="Times New Roman" w:cs="Times New Roman"/>
          <w:lang w:val="en-GB" w:eastAsia="en-GB"/>
        </w:rPr>
      </w:pPr>
      <w:r w:rsidRPr="007C7FB5">
        <w:rPr>
          <w:rFonts w:eastAsia="Times New Roman" w:cs="Times New Roman"/>
          <w:lang w:val="en-GB" w:eastAsia="en-GB"/>
        </w:rPr>
        <w:t xml:space="preserve">Time series analysis (e.g. attendance over time) </w:t>
      </w:r>
    </w:p>
    <w:p w14:paraId="630D96A9" w14:textId="77777777" w:rsidR="006E09B6" w:rsidRPr="007C7FB5" w:rsidRDefault="006E09B6" w:rsidP="00F34649">
      <w:pPr>
        <w:pStyle w:val="ListParagraph"/>
        <w:numPr>
          <w:ilvl w:val="0"/>
          <w:numId w:val="22"/>
        </w:numPr>
        <w:rPr>
          <w:rFonts w:eastAsia="Times New Roman" w:cs="Times New Roman"/>
          <w:lang w:val="en-GB" w:eastAsia="en-GB"/>
        </w:rPr>
      </w:pPr>
      <w:r w:rsidRPr="007C7FB5">
        <w:rPr>
          <w:rFonts w:eastAsia="Times New Roman" w:cs="Times New Roman"/>
          <w:lang w:val="en-GB" w:eastAsia="en-GB"/>
        </w:rPr>
        <w:t xml:space="preserve">Period comparisons (e.g. this year vs last year) </w:t>
      </w:r>
    </w:p>
    <w:p w14:paraId="1B59C623" w14:textId="77777777" w:rsidR="006E09B6" w:rsidRPr="007C7FB5" w:rsidRDefault="006E09B6" w:rsidP="00F34649">
      <w:pPr>
        <w:pStyle w:val="ListParagraph"/>
        <w:numPr>
          <w:ilvl w:val="0"/>
          <w:numId w:val="22"/>
        </w:numPr>
        <w:rPr>
          <w:rFonts w:eastAsia="Times New Roman" w:cs="Times New Roman"/>
          <w:lang w:val="en-GB" w:eastAsia="en-GB"/>
        </w:rPr>
      </w:pPr>
      <w:r w:rsidRPr="007C7FB5">
        <w:rPr>
          <w:rFonts w:eastAsia="Times New Roman" w:cs="Times New Roman"/>
          <w:lang w:val="en-GB" w:eastAsia="en-GB"/>
        </w:rPr>
        <w:t xml:space="preserve">Cumulative and running total calculations </w:t>
      </w:r>
    </w:p>
    <w:p w14:paraId="5E12E00A" w14:textId="68BB4CAD" w:rsidR="006E09B6" w:rsidRPr="000A0803" w:rsidRDefault="006E09B6" w:rsidP="005B3907">
      <w:pPr>
        <w:pStyle w:val="Heading2"/>
        <w:rPr>
          <w:rFonts w:asciiTheme="minorHAnsi" w:hAnsiTheme="minorHAnsi"/>
          <w:lang w:val="en-GB" w:eastAsia="en-GB"/>
        </w:rPr>
      </w:pPr>
      <w:bookmarkStart w:id="15" w:name="_Toc233529976"/>
      <w:r w:rsidRPr="000A0803">
        <w:rPr>
          <w:rFonts w:asciiTheme="minorHAnsi" w:hAnsiTheme="minorHAnsi"/>
          <w:lang w:val="en-GB" w:eastAsia="en-GB"/>
        </w:rPr>
        <w:t>Constraints</w:t>
      </w:r>
      <w:bookmarkEnd w:id="15"/>
    </w:p>
    <w:p w14:paraId="1529C9BC" w14:textId="77777777" w:rsidR="006E09B6" w:rsidRPr="000A0803" w:rsidRDefault="006E09B6" w:rsidP="006E44E2">
      <w:pPr>
        <w:rPr>
          <w:lang w:val="en-GB" w:eastAsia="en-GB"/>
        </w:rPr>
      </w:pPr>
      <w:r w:rsidRPr="000A0803">
        <w:rPr>
          <w:lang w:val="en-GB" w:eastAsia="en-GB"/>
        </w:rPr>
        <w:t>Time-based analysis MUST:</w:t>
      </w:r>
    </w:p>
    <w:p w14:paraId="7F2CEC90" w14:textId="77777777" w:rsidR="006E09B6" w:rsidRPr="007C7FB5" w:rsidRDefault="006E09B6" w:rsidP="00F34649">
      <w:pPr>
        <w:pStyle w:val="ListParagraph"/>
        <w:numPr>
          <w:ilvl w:val="0"/>
          <w:numId w:val="21"/>
        </w:numPr>
        <w:rPr>
          <w:rFonts w:eastAsia="Times New Roman" w:cs="Times New Roman"/>
          <w:lang w:val="en-GB" w:eastAsia="en-GB"/>
        </w:rPr>
      </w:pPr>
      <w:r w:rsidRPr="007C7FB5">
        <w:rPr>
          <w:rFonts w:eastAsia="Times New Roman" w:cs="Times New Roman"/>
          <w:lang w:val="en-GB" w:eastAsia="en-GB"/>
        </w:rPr>
        <w:t xml:space="preserve">Operate solely </w:t>
      </w:r>
      <w:r w:rsidRPr="00F124E7">
        <w:rPr>
          <w:rFonts w:eastAsia="Times New Roman" w:cs="Times New Roman"/>
          <w:lang w:val="en-GB" w:eastAsia="en-GB"/>
        </w:rPr>
        <w:t>over fact table data and Date dimensions</w:t>
      </w:r>
      <w:r w:rsidRPr="007C7FB5">
        <w:rPr>
          <w:rFonts w:eastAsia="Times New Roman" w:cs="Times New Roman"/>
          <w:lang w:val="en-GB" w:eastAsia="en-GB"/>
        </w:rPr>
        <w:t xml:space="preserve"> </w:t>
      </w:r>
    </w:p>
    <w:p w14:paraId="797C4426" w14:textId="77777777" w:rsidR="006E09B6" w:rsidRPr="007C7FB5" w:rsidRDefault="006E09B6" w:rsidP="00F34649">
      <w:pPr>
        <w:pStyle w:val="ListParagraph"/>
        <w:numPr>
          <w:ilvl w:val="0"/>
          <w:numId w:val="21"/>
        </w:numPr>
        <w:rPr>
          <w:rFonts w:eastAsia="Times New Roman" w:cs="Times New Roman"/>
          <w:lang w:val="en-GB" w:eastAsia="en-GB"/>
        </w:rPr>
      </w:pPr>
      <w:r w:rsidRPr="007C7FB5">
        <w:rPr>
          <w:rFonts w:eastAsia="Times New Roman" w:cs="Times New Roman"/>
          <w:lang w:val="en-GB" w:eastAsia="en-GB"/>
        </w:rPr>
        <w:t xml:space="preserve">NOT alter, redefine, or simulate cohort membership </w:t>
      </w:r>
    </w:p>
    <w:p w14:paraId="2F4F5F1D" w14:textId="77777777" w:rsidR="006E09B6" w:rsidRPr="007C7FB5" w:rsidRDefault="006E09B6" w:rsidP="00F34649">
      <w:pPr>
        <w:pStyle w:val="ListParagraph"/>
        <w:numPr>
          <w:ilvl w:val="0"/>
          <w:numId w:val="21"/>
        </w:numPr>
        <w:rPr>
          <w:rFonts w:eastAsia="Times New Roman" w:cs="Times New Roman"/>
          <w:lang w:val="en-GB" w:eastAsia="en-GB"/>
        </w:rPr>
      </w:pPr>
      <w:r w:rsidRPr="007C7FB5">
        <w:rPr>
          <w:rFonts w:eastAsia="Times New Roman" w:cs="Times New Roman"/>
          <w:lang w:val="en-GB" w:eastAsia="en-GB"/>
        </w:rPr>
        <w:t xml:space="preserve">NOT depend on historical dimension attributes </w:t>
      </w:r>
    </w:p>
    <w:p w14:paraId="623CB7F2" w14:textId="77777777" w:rsidR="00836C3B" w:rsidRPr="00836C3B" w:rsidRDefault="00836C3B" w:rsidP="00836C3B">
      <w:pPr>
        <w:rPr>
          <w:lang w:val="en-GB" w:eastAsia="en-GB"/>
        </w:rPr>
      </w:pPr>
      <w:r w:rsidRPr="00836C3B">
        <w:rPr>
          <w:lang w:val="en-GB" w:eastAsia="en-GB"/>
        </w:rPr>
        <w:t>All time-based analysis MUST derive exclusively from the DateTable.</w:t>
      </w:r>
    </w:p>
    <w:p w14:paraId="4E699D9F" w14:textId="77777777" w:rsidR="00836C3B" w:rsidRPr="00836C3B" w:rsidRDefault="00836C3B" w:rsidP="00836C3B">
      <w:pPr>
        <w:rPr>
          <w:lang w:val="en-GB" w:eastAsia="en-GB"/>
        </w:rPr>
      </w:pPr>
      <w:r w:rsidRPr="00836C3B">
        <w:rPr>
          <w:lang w:val="en-GB" w:eastAsia="en-GB"/>
        </w:rPr>
        <w:lastRenderedPageBreak/>
        <w:t>No alternative or parallel date frameworks are permitted, including:</w:t>
      </w:r>
    </w:p>
    <w:p w14:paraId="44D0CD61" w14:textId="77777777" w:rsidR="00836C3B" w:rsidRPr="009F53D8" w:rsidRDefault="00836C3B" w:rsidP="009F53D8">
      <w:pPr>
        <w:pStyle w:val="ListParagraph"/>
        <w:numPr>
          <w:ilvl w:val="0"/>
          <w:numId w:val="31"/>
        </w:numPr>
        <w:rPr>
          <w:lang w:val="en-GB" w:eastAsia="en-GB"/>
        </w:rPr>
      </w:pPr>
      <w:r w:rsidRPr="009F53D8">
        <w:rPr>
          <w:lang w:val="en-GB" w:eastAsia="en-GB"/>
        </w:rPr>
        <w:t xml:space="preserve">Independent date tables </w:t>
      </w:r>
    </w:p>
    <w:p w14:paraId="1963DC4E" w14:textId="77777777" w:rsidR="00836C3B" w:rsidRPr="009F53D8" w:rsidRDefault="00836C3B" w:rsidP="009F53D8">
      <w:pPr>
        <w:pStyle w:val="ListParagraph"/>
        <w:numPr>
          <w:ilvl w:val="0"/>
          <w:numId w:val="31"/>
        </w:numPr>
        <w:rPr>
          <w:lang w:val="en-GB" w:eastAsia="en-GB"/>
        </w:rPr>
      </w:pPr>
      <w:r w:rsidRPr="009F53D8">
        <w:rPr>
          <w:lang w:val="en-GB" w:eastAsia="en-GB"/>
        </w:rPr>
        <w:t xml:space="preserve">Reimplementation of date range definitions outside the DateTable </w:t>
      </w:r>
    </w:p>
    <w:p w14:paraId="27075C8D" w14:textId="77777777" w:rsidR="00836C3B" w:rsidRPr="009F53D8" w:rsidRDefault="00836C3B" w:rsidP="009F53D8">
      <w:pPr>
        <w:pStyle w:val="ListParagraph"/>
        <w:numPr>
          <w:ilvl w:val="0"/>
          <w:numId w:val="31"/>
        </w:numPr>
        <w:rPr>
          <w:lang w:val="en-GB" w:eastAsia="en-GB"/>
        </w:rPr>
      </w:pPr>
      <w:r w:rsidRPr="009F53D8">
        <w:rPr>
          <w:lang w:val="en-GB" w:eastAsia="en-GB"/>
        </w:rPr>
        <w:t xml:space="preserve">Alternative calendar or term-time logic </w:t>
      </w:r>
    </w:p>
    <w:p w14:paraId="60765A3F" w14:textId="77777777" w:rsidR="00836C3B" w:rsidRPr="00836C3B" w:rsidRDefault="00836C3B" w:rsidP="00836C3B">
      <w:pPr>
        <w:rPr>
          <w:lang w:val="en-GB" w:eastAsia="en-GB"/>
        </w:rPr>
      </w:pPr>
      <w:r w:rsidRPr="00836C3B">
        <w:rPr>
          <w:lang w:val="en-GB" w:eastAsia="en-GB"/>
        </w:rPr>
        <w:t>Measures MAY apply contextual evaluation logic (e.g. offset handling for incomplete current days), provided such logic derives exclusively from DateTable structures and does not redefine underlying date ranges.</w:t>
      </w:r>
    </w:p>
    <w:p w14:paraId="3771189A" w14:textId="77777777" w:rsidR="00836C3B" w:rsidRPr="00836C3B" w:rsidRDefault="00836C3B" w:rsidP="00836C3B">
      <w:pPr>
        <w:rPr>
          <w:lang w:val="en-GB" w:eastAsia="en-GB"/>
        </w:rPr>
      </w:pPr>
      <w:r w:rsidRPr="00836C3B">
        <w:rPr>
          <w:lang w:val="en-GB" w:eastAsia="en-GB"/>
        </w:rPr>
        <w:t>The DateTable SHALL remain the sole authoritative source for all date definitions, period structures, and term-time calculations.</w:t>
      </w:r>
    </w:p>
    <w:p w14:paraId="1DADF060" w14:textId="71B90067" w:rsidR="006E09B6" w:rsidRPr="000A0803" w:rsidRDefault="006E09B6" w:rsidP="005B3907">
      <w:pPr>
        <w:pStyle w:val="Heading1"/>
        <w:rPr>
          <w:rFonts w:asciiTheme="minorHAnsi" w:hAnsiTheme="minorHAnsi"/>
          <w:lang w:val="en-GB" w:eastAsia="en-GB"/>
        </w:rPr>
      </w:pPr>
      <w:bookmarkStart w:id="16" w:name="_Toc233529977"/>
      <w:r w:rsidRPr="000A0803">
        <w:rPr>
          <w:rFonts w:asciiTheme="minorHAnsi" w:hAnsiTheme="minorHAnsi"/>
          <w:lang w:val="en-GB" w:eastAsia="en-GB"/>
        </w:rPr>
        <w:t>Calculation Groups</w:t>
      </w:r>
      <w:bookmarkEnd w:id="16"/>
    </w:p>
    <w:p w14:paraId="34EB60E0" w14:textId="2F497F34" w:rsidR="006E09B6" w:rsidRPr="000A0803" w:rsidRDefault="006E09B6" w:rsidP="005B3907">
      <w:pPr>
        <w:pStyle w:val="Heading2"/>
        <w:rPr>
          <w:rFonts w:asciiTheme="minorHAnsi" w:hAnsiTheme="minorHAnsi"/>
          <w:lang w:val="en-GB" w:eastAsia="en-GB"/>
        </w:rPr>
      </w:pPr>
      <w:bookmarkStart w:id="17" w:name="_Toc233529978"/>
      <w:r w:rsidRPr="000A0803">
        <w:rPr>
          <w:rFonts w:asciiTheme="minorHAnsi" w:hAnsiTheme="minorHAnsi"/>
          <w:lang w:val="en-GB" w:eastAsia="en-GB"/>
        </w:rPr>
        <w:t>Permitted Use</w:t>
      </w:r>
      <w:bookmarkEnd w:id="17"/>
    </w:p>
    <w:p w14:paraId="44F04E96" w14:textId="77777777" w:rsidR="006E09B6" w:rsidRPr="006E44E2" w:rsidRDefault="006E09B6" w:rsidP="006E09B6">
      <w:pPr>
        <w:rPr>
          <w:rFonts w:eastAsia="Times New Roman" w:cs="Times New Roman"/>
          <w:lang w:val="en-GB" w:eastAsia="en-GB"/>
        </w:rPr>
      </w:pPr>
      <w:r w:rsidRPr="006E44E2">
        <w:rPr>
          <w:rFonts w:eastAsia="Times New Roman" w:cs="Times New Roman"/>
          <w:lang w:val="en-GB" w:eastAsia="en-GB"/>
        </w:rPr>
        <w:t>Calculation groups MAY be used for:</w:t>
      </w:r>
    </w:p>
    <w:p w14:paraId="5203A8D5" w14:textId="77777777" w:rsidR="006E09B6" w:rsidRPr="00C67A99" w:rsidRDefault="006E09B6" w:rsidP="00F34649">
      <w:pPr>
        <w:pStyle w:val="ListParagraph"/>
        <w:numPr>
          <w:ilvl w:val="0"/>
          <w:numId w:val="19"/>
        </w:numPr>
        <w:rPr>
          <w:rFonts w:eastAsia="Times New Roman" w:cs="Times New Roman"/>
          <w:lang w:val="en-GB" w:eastAsia="en-GB"/>
        </w:rPr>
      </w:pPr>
      <w:r w:rsidRPr="00C67A99">
        <w:rPr>
          <w:rFonts w:eastAsia="Times New Roman" w:cs="Times New Roman"/>
          <w:lang w:val="en-GB" w:eastAsia="en-GB"/>
        </w:rPr>
        <w:t xml:space="preserve">Time-based transformations (e.g. YTD, prior period, cumulative) </w:t>
      </w:r>
    </w:p>
    <w:p w14:paraId="7170D322" w14:textId="77777777" w:rsidR="006E09B6" w:rsidRPr="00C67A99" w:rsidRDefault="006E09B6" w:rsidP="00F34649">
      <w:pPr>
        <w:pStyle w:val="ListParagraph"/>
        <w:numPr>
          <w:ilvl w:val="0"/>
          <w:numId w:val="19"/>
        </w:numPr>
        <w:rPr>
          <w:rFonts w:eastAsia="Times New Roman" w:cs="Times New Roman"/>
          <w:lang w:val="en-GB" w:eastAsia="en-GB"/>
        </w:rPr>
      </w:pPr>
      <w:r w:rsidRPr="00C67A99">
        <w:rPr>
          <w:rFonts w:eastAsia="Times New Roman" w:cs="Times New Roman"/>
          <w:lang w:val="en-GB" w:eastAsia="en-GB"/>
        </w:rPr>
        <w:t xml:space="preserve">Reusable measure logic </w:t>
      </w:r>
    </w:p>
    <w:p w14:paraId="1060C4CD" w14:textId="77777777" w:rsidR="006E09B6" w:rsidRPr="00C67A99" w:rsidRDefault="006E09B6" w:rsidP="00F34649">
      <w:pPr>
        <w:pStyle w:val="ListParagraph"/>
        <w:numPr>
          <w:ilvl w:val="0"/>
          <w:numId w:val="19"/>
        </w:numPr>
        <w:rPr>
          <w:rFonts w:eastAsia="Times New Roman" w:cs="Times New Roman"/>
          <w:lang w:val="en-GB" w:eastAsia="en-GB"/>
        </w:rPr>
      </w:pPr>
      <w:r w:rsidRPr="00C67A99">
        <w:rPr>
          <w:rFonts w:eastAsia="Times New Roman" w:cs="Times New Roman"/>
          <w:lang w:val="en-GB" w:eastAsia="en-GB"/>
        </w:rPr>
        <w:t xml:space="preserve">Reducing measure proliferation </w:t>
      </w:r>
    </w:p>
    <w:p w14:paraId="6B6AB347" w14:textId="28AA3965" w:rsidR="006E09B6" w:rsidRPr="000A0803" w:rsidRDefault="006E09B6" w:rsidP="005B3907">
      <w:pPr>
        <w:pStyle w:val="Heading2"/>
        <w:rPr>
          <w:rFonts w:asciiTheme="minorHAnsi" w:hAnsiTheme="minorHAnsi"/>
          <w:lang w:val="en-GB" w:eastAsia="en-GB"/>
        </w:rPr>
      </w:pPr>
      <w:bookmarkStart w:id="18" w:name="_Toc233529979"/>
      <w:r w:rsidRPr="000A0803">
        <w:rPr>
          <w:rFonts w:asciiTheme="minorHAnsi" w:hAnsiTheme="minorHAnsi"/>
          <w:lang w:val="en-GB" w:eastAsia="en-GB"/>
        </w:rPr>
        <w:t>Constraints</w:t>
      </w:r>
      <w:bookmarkEnd w:id="18"/>
    </w:p>
    <w:p w14:paraId="776C9D94" w14:textId="77777777" w:rsidR="006E09B6" w:rsidRPr="006E44E2" w:rsidRDefault="006E09B6" w:rsidP="006E09B6">
      <w:pPr>
        <w:rPr>
          <w:rFonts w:eastAsia="Times New Roman" w:cs="Times New Roman"/>
          <w:lang w:val="en-GB" w:eastAsia="en-GB"/>
        </w:rPr>
      </w:pPr>
      <w:r w:rsidRPr="006E44E2">
        <w:rPr>
          <w:rFonts w:eastAsia="Times New Roman" w:cs="Times New Roman"/>
          <w:lang w:val="en-GB" w:eastAsia="en-GB"/>
        </w:rPr>
        <w:t>Calculation groups MUST NOT:</w:t>
      </w:r>
    </w:p>
    <w:p w14:paraId="1CE64176" w14:textId="77777777" w:rsidR="006E09B6" w:rsidRPr="00C67A99" w:rsidRDefault="006E09B6" w:rsidP="00F34649">
      <w:pPr>
        <w:pStyle w:val="ListParagraph"/>
        <w:numPr>
          <w:ilvl w:val="0"/>
          <w:numId w:val="18"/>
        </w:numPr>
        <w:rPr>
          <w:rFonts w:eastAsia="Times New Roman" w:cs="Times New Roman"/>
          <w:lang w:val="en-GB" w:eastAsia="en-GB"/>
        </w:rPr>
      </w:pPr>
      <w:r w:rsidRPr="00C67A99">
        <w:rPr>
          <w:rFonts w:eastAsia="Times New Roman" w:cs="Times New Roman"/>
          <w:lang w:val="en-GB" w:eastAsia="en-GB"/>
        </w:rPr>
        <w:t xml:space="preserve">Alter or redefine cohort membership </w:t>
      </w:r>
    </w:p>
    <w:p w14:paraId="486A07BC" w14:textId="77777777" w:rsidR="006E09B6" w:rsidRDefault="006E09B6" w:rsidP="00F34649">
      <w:pPr>
        <w:pStyle w:val="ListParagraph"/>
        <w:numPr>
          <w:ilvl w:val="0"/>
          <w:numId w:val="18"/>
        </w:numPr>
        <w:rPr>
          <w:rFonts w:eastAsia="Times New Roman" w:cs="Times New Roman"/>
          <w:lang w:val="en-GB" w:eastAsia="en-GB"/>
        </w:rPr>
      </w:pPr>
      <w:r w:rsidRPr="00C67A99">
        <w:rPr>
          <w:rFonts w:eastAsia="Times New Roman" w:cs="Times New Roman"/>
          <w:lang w:val="en-GB" w:eastAsia="en-GB"/>
        </w:rPr>
        <w:t xml:space="preserve">Introduce or simulate historical attribute states </w:t>
      </w:r>
    </w:p>
    <w:p w14:paraId="5589FB01" w14:textId="18B3E4C4" w:rsidR="00C5796A" w:rsidRPr="00C5796A" w:rsidRDefault="00C5796A" w:rsidP="00C5796A">
      <w:pPr>
        <w:pStyle w:val="ListParagraph"/>
        <w:numPr>
          <w:ilvl w:val="0"/>
          <w:numId w:val="18"/>
        </w:numPr>
        <w:rPr>
          <w:rFonts w:eastAsia="Times New Roman" w:cs="Times New Roman"/>
          <w:lang w:val="en-GB" w:eastAsia="en-GB"/>
        </w:rPr>
      </w:pPr>
      <w:r w:rsidRPr="00C5796A">
        <w:rPr>
          <w:rFonts w:eastAsia="Times New Roman" w:cs="Times New Roman"/>
          <w:lang w:val="en-GB" w:eastAsia="en-GB"/>
        </w:rPr>
        <w:t xml:space="preserve">Calculation groups must not override dimension-based filtering logic except where explicitly permitted by this specification (e.g. approved comparison contexts). </w:t>
      </w:r>
    </w:p>
    <w:p w14:paraId="13245C43" w14:textId="573A9A70" w:rsidR="00C5796A" w:rsidRDefault="00C5796A" w:rsidP="00C5796A">
      <w:pPr>
        <w:pStyle w:val="ListParagraph"/>
        <w:numPr>
          <w:ilvl w:val="0"/>
          <w:numId w:val="18"/>
        </w:numPr>
        <w:rPr>
          <w:rFonts w:eastAsia="Times New Roman" w:cs="Times New Roman"/>
          <w:lang w:val="en-GB" w:eastAsia="en-GB"/>
        </w:rPr>
      </w:pPr>
      <w:r w:rsidRPr="00C5796A">
        <w:rPr>
          <w:rFonts w:eastAsia="Times New Roman" w:cs="Times New Roman"/>
          <w:lang w:val="en-GB" w:eastAsia="en-GB"/>
        </w:rPr>
        <w:t>Calculation groups may expose or switch between existing attributes from Dim_ tables for reporting purposes but must not create new business groupings or filtering logic outside the dimensional model.</w:t>
      </w:r>
    </w:p>
    <w:p w14:paraId="1A2EFC7E" w14:textId="2496D83F" w:rsidR="00B84E4C" w:rsidRPr="00B84E4C" w:rsidRDefault="00B84E4C" w:rsidP="00B84E4C">
      <w:pPr>
        <w:pStyle w:val="ListParagraph"/>
        <w:numPr>
          <w:ilvl w:val="0"/>
          <w:numId w:val="18"/>
        </w:numPr>
        <w:rPr>
          <w:lang w:val="en-GB" w:eastAsia="en-GB"/>
        </w:rPr>
      </w:pPr>
      <w:r w:rsidRPr="00B84E4C">
        <w:rPr>
          <w:lang w:val="en-GB" w:eastAsia="en-GB"/>
        </w:rPr>
        <w:t>Alternative comparison contexts (such as Year Group, Whole School, or Whole Trust) may be implemented in calculation groups where documented and approved. No other grouping structures may be introduced outside the dimensional model.</w:t>
      </w:r>
    </w:p>
    <w:p w14:paraId="28C4B9C0" w14:textId="1808C14D" w:rsidR="008658F1" w:rsidRPr="000A0803" w:rsidRDefault="008658F1" w:rsidP="008658F1">
      <w:pPr>
        <w:pStyle w:val="Heading2"/>
        <w:rPr>
          <w:rFonts w:asciiTheme="minorHAnsi" w:hAnsiTheme="minorHAnsi"/>
          <w:lang w:val="en-GB" w:eastAsia="en-GB"/>
        </w:rPr>
      </w:pPr>
      <w:bookmarkStart w:id="19" w:name="_Toc233529980"/>
      <w:r w:rsidRPr="000A0803">
        <w:rPr>
          <w:rFonts w:asciiTheme="minorHAnsi" w:hAnsiTheme="minorHAnsi"/>
          <w:lang w:val="en-GB" w:eastAsia="en-GB"/>
        </w:rPr>
        <w:t>Signal Encoding Framework</w:t>
      </w:r>
      <w:bookmarkEnd w:id="19"/>
    </w:p>
    <w:p w14:paraId="1E16BF9D" w14:textId="77777777" w:rsidR="008658F1" w:rsidRPr="006E44E2" w:rsidRDefault="008658F1" w:rsidP="008658F1">
      <w:pPr>
        <w:rPr>
          <w:rFonts w:eastAsia="Times New Roman" w:cs="Times New Roman"/>
          <w:lang w:val="en-GB" w:eastAsia="en-GB"/>
        </w:rPr>
      </w:pPr>
      <w:r w:rsidRPr="006E44E2">
        <w:rPr>
          <w:rFonts w:eastAsia="Times New Roman" w:cs="Times New Roman"/>
          <w:lang w:val="en-GB" w:eastAsia="en-GB"/>
        </w:rPr>
        <w:t>A standardised Signal Encoding Framework SHALL be used for all comparison and trend outputs within the model.</w:t>
      </w:r>
    </w:p>
    <w:p w14:paraId="69C19ABC" w14:textId="77777777" w:rsidR="008658F1" w:rsidRPr="006E44E2" w:rsidRDefault="008658F1" w:rsidP="008658F1">
      <w:pPr>
        <w:rPr>
          <w:rFonts w:eastAsia="Times New Roman" w:cs="Times New Roman"/>
          <w:lang w:val="en-GB" w:eastAsia="en-GB"/>
        </w:rPr>
      </w:pPr>
      <w:r w:rsidRPr="006E44E2">
        <w:rPr>
          <w:rFonts w:eastAsia="Times New Roman" w:cs="Times New Roman"/>
          <w:lang w:val="en-GB" w:eastAsia="en-GB"/>
        </w:rPr>
        <w:t>Signal codes represent structural outcomes only (e.g. direction or pattern of change) and MUST NOT encode performance meaning (e.g. good or bad).</w:t>
      </w:r>
    </w:p>
    <w:p w14:paraId="435A210C" w14:textId="77777777" w:rsidR="008658F1" w:rsidRPr="006E44E2" w:rsidRDefault="008658F1" w:rsidP="008658F1">
      <w:pPr>
        <w:rPr>
          <w:rFonts w:eastAsia="Times New Roman" w:cs="Times New Roman"/>
          <w:lang w:val="en-GB" w:eastAsia="en-GB"/>
        </w:rPr>
      </w:pPr>
      <w:r w:rsidRPr="006E44E2">
        <w:rPr>
          <w:rFonts w:eastAsia="Times New Roman" w:cs="Times New Roman"/>
          <w:lang w:val="en-GB" w:eastAsia="en-GB"/>
        </w:rPr>
        <w:t>Signal codes MUST:</w:t>
      </w:r>
    </w:p>
    <w:p w14:paraId="73B2A1C6" w14:textId="77777777" w:rsidR="008658F1" w:rsidRPr="00C67A99" w:rsidRDefault="008658F1" w:rsidP="00F34649">
      <w:pPr>
        <w:pStyle w:val="ListParagraph"/>
        <w:numPr>
          <w:ilvl w:val="0"/>
          <w:numId w:val="17"/>
        </w:numPr>
        <w:rPr>
          <w:rFonts w:eastAsia="Times New Roman" w:cs="Times New Roman"/>
          <w:lang w:val="en-GB" w:eastAsia="en-GB"/>
        </w:rPr>
      </w:pPr>
      <w:r w:rsidRPr="00C67A99">
        <w:rPr>
          <w:rFonts w:eastAsia="Times New Roman" w:cs="Times New Roman"/>
          <w:lang w:val="en-GB" w:eastAsia="en-GB"/>
        </w:rPr>
        <w:lastRenderedPageBreak/>
        <w:t xml:space="preserve">Be consistent across all measures and calculation groups </w:t>
      </w:r>
    </w:p>
    <w:p w14:paraId="26F50FA9" w14:textId="77777777" w:rsidR="008658F1" w:rsidRPr="00C67A99" w:rsidRDefault="008658F1" w:rsidP="00F34649">
      <w:pPr>
        <w:pStyle w:val="ListParagraph"/>
        <w:numPr>
          <w:ilvl w:val="0"/>
          <w:numId w:val="17"/>
        </w:numPr>
        <w:rPr>
          <w:rFonts w:eastAsia="Times New Roman" w:cs="Times New Roman"/>
          <w:lang w:val="en-GB" w:eastAsia="en-GB"/>
        </w:rPr>
      </w:pPr>
      <w:r w:rsidRPr="00C67A99">
        <w:rPr>
          <w:rFonts w:eastAsia="Times New Roman" w:cs="Times New Roman"/>
          <w:lang w:val="en-GB" w:eastAsia="en-GB"/>
        </w:rPr>
        <w:t xml:space="preserve">Be reused and MUST NOT be redefined in different contexts </w:t>
      </w:r>
    </w:p>
    <w:p w14:paraId="22667B12" w14:textId="77777777" w:rsidR="008658F1" w:rsidRPr="00C67A99" w:rsidRDefault="008658F1" w:rsidP="00F34649">
      <w:pPr>
        <w:pStyle w:val="ListParagraph"/>
        <w:numPr>
          <w:ilvl w:val="0"/>
          <w:numId w:val="17"/>
        </w:numPr>
        <w:rPr>
          <w:rFonts w:eastAsia="Times New Roman" w:cs="Times New Roman"/>
          <w:lang w:val="en-GB" w:eastAsia="en-GB"/>
        </w:rPr>
      </w:pPr>
      <w:r w:rsidRPr="00C67A99">
        <w:rPr>
          <w:rFonts w:eastAsia="Times New Roman" w:cs="Times New Roman"/>
          <w:lang w:val="en-GB" w:eastAsia="en-GB"/>
        </w:rPr>
        <w:t xml:space="preserve">Be interpreted only at the visual or formatting layer </w:t>
      </w:r>
    </w:p>
    <w:p w14:paraId="508C2F9D" w14:textId="77777777" w:rsidR="008658F1" w:rsidRPr="006E44E2" w:rsidRDefault="008658F1" w:rsidP="008658F1">
      <w:pPr>
        <w:rPr>
          <w:rFonts w:eastAsia="Times New Roman" w:cs="Times New Roman"/>
          <w:lang w:val="en-GB" w:eastAsia="en-GB"/>
        </w:rPr>
      </w:pPr>
      <w:r w:rsidRPr="006E44E2">
        <w:rPr>
          <w:rFonts w:eastAsia="Times New Roman" w:cs="Times New Roman"/>
          <w:lang w:val="en-GB" w:eastAsia="en-GB"/>
        </w:rPr>
        <w:t>Calculation groups SHALL return signal codes where applicable.</w:t>
      </w:r>
      <w:r w:rsidRPr="006E44E2">
        <w:rPr>
          <w:rFonts w:eastAsia="Times New Roman" w:cs="Times New Roman"/>
          <w:lang w:val="en-GB" w:eastAsia="en-GB"/>
        </w:rPr>
        <w:br/>
        <w:t>Measures and visuals SHALL interpret these codes for display purposes, including:</w:t>
      </w:r>
    </w:p>
    <w:p w14:paraId="2D0B7E37" w14:textId="77777777" w:rsidR="008658F1" w:rsidRPr="00C67A99" w:rsidRDefault="008658F1" w:rsidP="00F34649">
      <w:pPr>
        <w:pStyle w:val="ListParagraph"/>
        <w:numPr>
          <w:ilvl w:val="0"/>
          <w:numId w:val="16"/>
        </w:numPr>
        <w:rPr>
          <w:rFonts w:eastAsia="Times New Roman" w:cs="Times New Roman"/>
          <w:lang w:val="en-GB" w:eastAsia="en-GB"/>
        </w:rPr>
      </w:pPr>
      <w:r w:rsidRPr="00C67A99">
        <w:rPr>
          <w:rFonts w:eastAsia="Times New Roman" w:cs="Times New Roman"/>
          <w:lang w:val="en-GB" w:eastAsia="en-GB"/>
        </w:rPr>
        <w:t xml:space="preserve">Text labels </w:t>
      </w:r>
    </w:p>
    <w:p w14:paraId="2CF5D834" w14:textId="77777777" w:rsidR="008658F1" w:rsidRPr="00C67A99" w:rsidRDefault="008658F1" w:rsidP="00F34649">
      <w:pPr>
        <w:pStyle w:val="ListParagraph"/>
        <w:numPr>
          <w:ilvl w:val="0"/>
          <w:numId w:val="16"/>
        </w:numPr>
        <w:rPr>
          <w:rFonts w:eastAsia="Times New Roman" w:cs="Times New Roman"/>
          <w:lang w:val="en-GB" w:eastAsia="en-GB"/>
        </w:rPr>
      </w:pPr>
      <w:r w:rsidRPr="00C67A99">
        <w:rPr>
          <w:rFonts w:eastAsia="Times New Roman" w:cs="Times New Roman"/>
          <w:lang w:val="en-GB" w:eastAsia="en-GB"/>
        </w:rPr>
        <w:t xml:space="preserve">Icons </w:t>
      </w:r>
    </w:p>
    <w:p w14:paraId="1A32A6CF" w14:textId="77777777" w:rsidR="005B7B61" w:rsidRPr="00C67A99" w:rsidRDefault="008658F1" w:rsidP="00F34649">
      <w:pPr>
        <w:pStyle w:val="ListParagraph"/>
        <w:numPr>
          <w:ilvl w:val="0"/>
          <w:numId w:val="16"/>
        </w:numPr>
        <w:rPr>
          <w:rFonts w:eastAsia="Times New Roman" w:cs="Times New Roman"/>
          <w:lang w:val="en-GB" w:eastAsia="en-GB"/>
        </w:rPr>
      </w:pPr>
      <w:r w:rsidRPr="00C67A99">
        <w:rPr>
          <w:rFonts w:eastAsia="Times New Roman" w:cs="Times New Roman"/>
          <w:lang w:val="en-GB" w:eastAsia="en-GB"/>
        </w:rPr>
        <w:t>Colour formatting</w:t>
      </w:r>
    </w:p>
    <w:p w14:paraId="66932961" w14:textId="77777777" w:rsidR="005206CC" w:rsidRPr="006E44E2" w:rsidRDefault="005206CC" w:rsidP="005206CC">
      <w:pPr>
        <w:pStyle w:val="NormalWeb"/>
        <w:rPr>
          <w:rFonts w:asciiTheme="minorHAnsi" w:hAnsiTheme="minorHAnsi"/>
          <w:sz w:val="22"/>
          <w:szCs w:val="22"/>
        </w:rPr>
      </w:pPr>
      <w:r w:rsidRPr="006E44E2">
        <w:rPr>
          <w:rFonts w:asciiTheme="minorHAnsi" w:hAnsiTheme="minorHAnsi"/>
          <w:sz w:val="22"/>
          <w:szCs w:val="22"/>
        </w:rPr>
        <w:t>This framework is a model-wide standard and SHALL be applied consistently across all calculation groups, measures, and report visuals.</w:t>
      </w:r>
    </w:p>
    <w:p w14:paraId="36A7672C" w14:textId="77777777" w:rsidR="005206CC" w:rsidRPr="006E44E2" w:rsidRDefault="005206CC" w:rsidP="005206CC">
      <w:pPr>
        <w:pStyle w:val="NormalWeb"/>
        <w:rPr>
          <w:rFonts w:asciiTheme="minorHAnsi" w:hAnsiTheme="minorHAnsi"/>
          <w:sz w:val="22"/>
          <w:szCs w:val="22"/>
        </w:rPr>
      </w:pPr>
      <w:r w:rsidRPr="006E44E2">
        <w:rPr>
          <w:rFonts w:asciiTheme="minorHAnsi" w:hAnsiTheme="minorHAnsi"/>
          <w:sz w:val="22"/>
          <w:szCs w:val="22"/>
        </w:rPr>
        <w:t>Signal codes MUST be treated as reusable semantic outputs and MUST NOT be redefined or repurposed in different contexts.</w:t>
      </w:r>
    </w:p>
    <w:p w14:paraId="44B87933" w14:textId="77777777" w:rsidR="005206CC" w:rsidRPr="000A0803" w:rsidRDefault="005206CC" w:rsidP="005206CC">
      <w:pPr>
        <w:tabs>
          <w:tab w:val="num" w:pos="0"/>
        </w:tabs>
        <w:rPr>
          <w:rFonts w:eastAsia="Times New Roman" w:cs="Times New Roman"/>
          <w:sz w:val="24"/>
          <w:szCs w:val="24"/>
          <w:lang w:val="en-GB" w:eastAsia="en-GB"/>
        </w:rPr>
      </w:pPr>
    </w:p>
    <w:p w14:paraId="53AB4AC5" w14:textId="77777777" w:rsidR="00F34649" w:rsidRPr="00F34649" w:rsidRDefault="0007544F" w:rsidP="00F34649">
      <w:pPr>
        <w:pStyle w:val="Heading2"/>
      </w:pPr>
      <w:bookmarkStart w:id="20" w:name="_Toc233529981"/>
      <w:r w:rsidRPr="000A0803">
        <w:rPr>
          <w:lang w:val="en-GB" w:eastAsia="en-GB"/>
        </w:rPr>
        <w:t>Student Context Calculation Group</w:t>
      </w:r>
      <w:bookmarkEnd w:id="20"/>
    </w:p>
    <w:p w14:paraId="2384C654" w14:textId="72C03B2E" w:rsidR="00F34649" w:rsidRPr="00F34649" w:rsidRDefault="00F34649" w:rsidP="00F34649">
      <w:r w:rsidRPr="00F34649">
        <w:t>A Student Context calculation group SHALL be implemented to allow measures to be evaluated across alternative student population scopes for comparative analysis.</w:t>
      </w:r>
    </w:p>
    <w:p w14:paraId="37B95B0F" w14:textId="77777777" w:rsidR="00F34649" w:rsidRPr="00F34649" w:rsidRDefault="00F34649" w:rsidP="00F34649">
      <w:pPr>
        <w:rPr>
          <w:lang w:val="en-GB" w:eastAsia="en-GB"/>
        </w:rPr>
      </w:pPr>
      <w:r w:rsidRPr="00F34649">
        <w:rPr>
          <w:lang w:val="en-GB" w:eastAsia="en-GB"/>
        </w:rPr>
        <w:t>Supported contexts SHALL include:</w:t>
      </w:r>
    </w:p>
    <w:p w14:paraId="5CE7206B" w14:textId="77777777" w:rsidR="00F34649" w:rsidRPr="00F34649" w:rsidRDefault="00F34649" w:rsidP="00F34649">
      <w:pPr>
        <w:pStyle w:val="ListParagraph"/>
        <w:numPr>
          <w:ilvl w:val="0"/>
          <w:numId w:val="27"/>
        </w:numPr>
        <w:rPr>
          <w:lang w:val="en-GB" w:eastAsia="en-GB"/>
        </w:rPr>
      </w:pPr>
      <w:r w:rsidRPr="00F34649">
        <w:rPr>
          <w:lang w:val="en-GB" w:eastAsia="en-GB"/>
        </w:rPr>
        <w:t xml:space="preserve">Individual </w:t>
      </w:r>
    </w:p>
    <w:p w14:paraId="29D39E23" w14:textId="77777777" w:rsidR="00F34649" w:rsidRPr="00F34649" w:rsidRDefault="00F34649" w:rsidP="00F34649">
      <w:pPr>
        <w:pStyle w:val="ListParagraph"/>
        <w:numPr>
          <w:ilvl w:val="0"/>
          <w:numId w:val="27"/>
        </w:numPr>
        <w:rPr>
          <w:lang w:val="en-GB" w:eastAsia="en-GB"/>
        </w:rPr>
      </w:pPr>
      <w:r w:rsidRPr="00F34649">
        <w:rPr>
          <w:lang w:val="en-GB" w:eastAsia="en-GB"/>
        </w:rPr>
        <w:t xml:space="preserve">Group </w:t>
      </w:r>
    </w:p>
    <w:p w14:paraId="36666275" w14:textId="77777777" w:rsidR="00F34649" w:rsidRPr="00F34649" w:rsidRDefault="00F34649" w:rsidP="00F34649">
      <w:pPr>
        <w:pStyle w:val="ListParagraph"/>
        <w:numPr>
          <w:ilvl w:val="0"/>
          <w:numId w:val="27"/>
        </w:numPr>
        <w:rPr>
          <w:lang w:val="en-GB" w:eastAsia="en-GB"/>
        </w:rPr>
      </w:pPr>
      <w:r w:rsidRPr="00F34649">
        <w:rPr>
          <w:lang w:val="en-GB" w:eastAsia="en-GB"/>
        </w:rPr>
        <w:t xml:space="preserve">Whole School </w:t>
      </w:r>
    </w:p>
    <w:p w14:paraId="10DBEFC2" w14:textId="77777777" w:rsidR="00F34649" w:rsidRPr="00F34649" w:rsidRDefault="00F34649" w:rsidP="00F34649">
      <w:pPr>
        <w:pStyle w:val="ListParagraph"/>
        <w:numPr>
          <w:ilvl w:val="0"/>
          <w:numId w:val="27"/>
        </w:numPr>
        <w:rPr>
          <w:lang w:val="en-GB" w:eastAsia="en-GB"/>
        </w:rPr>
      </w:pPr>
      <w:r w:rsidRPr="00F34649">
        <w:rPr>
          <w:lang w:val="en-GB" w:eastAsia="en-GB"/>
        </w:rPr>
        <w:t xml:space="preserve">Trust </w:t>
      </w:r>
    </w:p>
    <w:p w14:paraId="6089A35E" w14:textId="77777777" w:rsidR="00F34649" w:rsidRPr="00F34649" w:rsidRDefault="00F34649" w:rsidP="00F34649">
      <w:pPr>
        <w:rPr>
          <w:lang w:val="en-GB" w:eastAsia="en-GB"/>
        </w:rPr>
      </w:pPr>
      <w:r w:rsidRPr="00F34649">
        <w:rPr>
          <w:lang w:val="en-GB" w:eastAsia="en-GB"/>
        </w:rPr>
        <w:t>The calculation group MUST:</w:t>
      </w:r>
    </w:p>
    <w:p w14:paraId="1B4D2857" w14:textId="77777777" w:rsidR="00F34649" w:rsidRPr="00F34649" w:rsidRDefault="00F34649" w:rsidP="00F34649">
      <w:pPr>
        <w:pStyle w:val="ListParagraph"/>
        <w:numPr>
          <w:ilvl w:val="0"/>
          <w:numId w:val="28"/>
        </w:numPr>
        <w:rPr>
          <w:lang w:val="en-GB" w:eastAsia="en-GB"/>
        </w:rPr>
      </w:pPr>
      <w:r w:rsidRPr="00F34649">
        <w:rPr>
          <w:lang w:val="en-GB" w:eastAsia="en-GB"/>
        </w:rPr>
        <w:t xml:space="preserve">Preserve underlying measure logic </w:t>
      </w:r>
    </w:p>
    <w:p w14:paraId="5F93618E" w14:textId="77777777" w:rsidR="006313F2" w:rsidRDefault="006313F2" w:rsidP="00F34649">
      <w:pPr>
        <w:pStyle w:val="ListParagraph"/>
        <w:numPr>
          <w:ilvl w:val="0"/>
          <w:numId w:val="28"/>
        </w:numPr>
        <w:rPr>
          <w:lang w:val="en-GB" w:eastAsia="en-GB"/>
        </w:rPr>
      </w:pPr>
      <w:r w:rsidRPr="006313F2">
        <w:rPr>
          <w:lang w:val="en-GB" w:eastAsia="en-GB"/>
        </w:rPr>
        <w:t>Modify the evaluation scope only by adjusting the student filter context.</w:t>
      </w:r>
    </w:p>
    <w:p w14:paraId="03E7648E" w14:textId="4AED8D97" w:rsidR="00F34649" w:rsidRPr="00F34649" w:rsidRDefault="00F34649" w:rsidP="00F34649">
      <w:pPr>
        <w:pStyle w:val="ListParagraph"/>
        <w:numPr>
          <w:ilvl w:val="0"/>
          <w:numId w:val="28"/>
        </w:numPr>
        <w:rPr>
          <w:lang w:val="en-GB" w:eastAsia="en-GB"/>
        </w:rPr>
      </w:pPr>
      <w:r w:rsidRPr="00F34649">
        <w:rPr>
          <w:lang w:val="en-GB" w:eastAsia="en-GB"/>
        </w:rPr>
        <w:t xml:space="preserve">Preserve current student-related filtering for </w:t>
      </w:r>
      <w:r w:rsidR="006313F2">
        <w:rPr>
          <w:lang w:val="en-GB" w:eastAsia="en-GB"/>
        </w:rPr>
        <w:t xml:space="preserve">the </w:t>
      </w:r>
      <w:r w:rsidRPr="00F34649">
        <w:rPr>
          <w:lang w:val="en-GB" w:eastAsia="en-GB"/>
        </w:rPr>
        <w:t xml:space="preserve">Group context </w:t>
      </w:r>
    </w:p>
    <w:p w14:paraId="48A235D6" w14:textId="77777777" w:rsidR="0010772B" w:rsidRPr="0010772B" w:rsidRDefault="0010772B" w:rsidP="0010772B">
      <w:pPr>
        <w:pStyle w:val="ListParagraph"/>
        <w:numPr>
          <w:ilvl w:val="0"/>
          <w:numId w:val="28"/>
        </w:numPr>
        <w:rPr>
          <w:lang w:val="en-GB" w:eastAsia="en-GB"/>
        </w:rPr>
      </w:pPr>
      <w:r w:rsidRPr="0010772B">
        <w:rPr>
          <w:lang w:val="en-GB" w:eastAsia="en-GB"/>
        </w:rPr>
        <w:t>Remove the individual student filter while preserving all other applicable filters for the Whole School context.</w:t>
      </w:r>
    </w:p>
    <w:p w14:paraId="0F5152CC" w14:textId="0230047B" w:rsidR="0010772B" w:rsidRPr="0010772B" w:rsidRDefault="0010772B" w:rsidP="0010772B">
      <w:pPr>
        <w:pStyle w:val="ListParagraph"/>
        <w:numPr>
          <w:ilvl w:val="0"/>
          <w:numId w:val="28"/>
        </w:numPr>
        <w:rPr>
          <w:lang w:val="en-GB" w:eastAsia="en-GB"/>
        </w:rPr>
      </w:pPr>
      <w:r w:rsidRPr="0010772B">
        <w:rPr>
          <w:lang w:val="en-GB" w:eastAsia="en-GB"/>
        </w:rPr>
        <w:t>Remove the individual student and school filters while preserving all other applicable filters for the Trust context.</w:t>
      </w:r>
    </w:p>
    <w:p w14:paraId="0272F2C4" w14:textId="001A62EA" w:rsidR="00F34649" w:rsidRPr="00F34649" w:rsidRDefault="00F34649" w:rsidP="0010772B">
      <w:pPr>
        <w:rPr>
          <w:lang w:val="en-GB" w:eastAsia="en-GB"/>
        </w:rPr>
      </w:pPr>
      <w:r w:rsidRPr="00F34649">
        <w:rPr>
          <w:lang w:val="en-GB" w:eastAsia="en-GB"/>
        </w:rPr>
        <w:t>The calculation group MUST NOT:</w:t>
      </w:r>
    </w:p>
    <w:p w14:paraId="0ED7F770" w14:textId="77777777" w:rsidR="00F34649" w:rsidRPr="00F34649" w:rsidRDefault="00F34649" w:rsidP="00F34649">
      <w:pPr>
        <w:pStyle w:val="ListParagraph"/>
        <w:numPr>
          <w:ilvl w:val="0"/>
          <w:numId w:val="29"/>
        </w:numPr>
        <w:rPr>
          <w:lang w:val="en-GB" w:eastAsia="en-GB"/>
        </w:rPr>
      </w:pPr>
      <w:r w:rsidRPr="00F34649">
        <w:rPr>
          <w:lang w:val="en-GB" w:eastAsia="en-GB"/>
        </w:rPr>
        <w:t xml:space="preserve">Alter cohort membership </w:t>
      </w:r>
    </w:p>
    <w:p w14:paraId="0E3C39F1" w14:textId="77777777" w:rsidR="00F34649" w:rsidRPr="00F34649" w:rsidRDefault="00F34649" w:rsidP="00F34649">
      <w:pPr>
        <w:pStyle w:val="ListParagraph"/>
        <w:numPr>
          <w:ilvl w:val="0"/>
          <w:numId w:val="29"/>
        </w:numPr>
        <w:rPr>
          <w:lang w:val="en-GB" w:eastAsia="en-GB"/>
        </w:rPr>
      </w:pPr>
      <w:r w:rsidRPr="00F34649">
        <w:rPr>
          <w:lang w:val="en-GB" w:eastAsia="en-GB"/>
        </w:rPr>
        <w:t xml:space="preserve">Introduce historical cohort behaviour </w:t>
      </w:r>
    </w:p>
    <w:p w14:paraId="50C5A03F" w14:textId="77777777" w:rsidR="007E3BA1" w:rsidRPr="007E3BA1" w:rsidRDefault="00F34649" w:rsidP="00F34649">
      <w:pPr>
        <w:pStyle w:val="ListParagraph"/>
        <w:numPr>
          <w:ilvl w:val="0"/>
          <w:numId w:val="29"/>
        </w:numPr>
        <w:rPr>
          <w:lang w:val="en-GB" w:eastAsia="en-GB"/>
        </w:rPr>
      </w:pPr>
      <w:r w:rsidRPr="00F34649">
        <w:rPr>
          <w:lang w:val="en-GB" w:eastAsia="en-GB"/>
        </w:rPr>
        <w:t>Modify the semantic meaning of measures</w:t>
      </w:r>
      <w:r w:rsidR="007E3BA1" w:rsidRPr="007E3BA1">
        <w:t xml:space="preserve"> </w:t>
      </w:r>
    </w:p>
    <w:p w14:paraId="700DC996" w14:textId="486B205E" w:rsidR="0007544F" w:rsidRPr="00F34649" w:rsidRDefault="007E3BA1" w:rsidP="00F34649">
      <w:pPr>
        <w:pStyle w:val="ListParagraph"/>
        <w:numPr>
          <w:ilvl w:val="0"/>
          <w:numId w:val="29"/>
        </w:numPr>
        <w:rPr>
          <w:lang w:val="en-GB" w:eastAsia="en-GB"/>
        </w:rPr>
      </w:pPr>
      <w:r w:rsidRPr="007E3BA1">
        <w:rPr>
          <w:lang w:val="en-GB" w:eastAsia="en-GB"/>
        </w:rPr>
        <w:t>Introduce student grouping logic that is not defined by the dimensional model.</w:t>
      </w:r>
    </w:p>
    <w:p w14:paraId="21F866DF" w14:textId="023E2869" w:rsidR="006E09B6" w:rsidRPr="000A0803" w:rsidRDefault="006E09B6" w:rsidP="005B3907">
      <w:pPr>
        <w:pStyle w:val="Heading1"/>
        <w:rPr>
          <w:rFonts w:asciiTheme="minorHAnsi" w:hAnsiTheme="minorHAnsi"/>
          <w:lang w:val="en-GB" w:eastAsia="en-GB"/>
        </w:rPr>
      </w:pPr>
      <w:bookmarkStart w:id="21" w:name="_Toc233529982"/>
      <w:r w:rsidRPr="000A0803">
        <w:rPr>
          <w:rFonts w:asciiTheme="minorHAnsi" w:hAnsiTheme="minorHAnsi"/>
          <w:lang w:val="en-GB" w:eastAsia="en-GB"/>
        </w:rPr>
        <w:lastRenderedPageBreak/>
        <w:t>Structural Constraints</w:t>
      </w:r>
      <w:bookmarkEnd w:id="21"/>
    </w:p>
    <w:p w14:paraId="63F88D8B" w14:textId="77777777" w:rsidR="00635577" w:rsidRPr="00635577" w:rsidRDefault="00635577" w:rsidP="00196F46">
      <w:pPr>
        <w:pStyle w:val="Heading2"/>
        <w:rPr>
          <w:lang w:val="en-GB" w:eastAsia="en-GB"/>
        </w:rPr>
      </w:pPr>
      <w:bookmarkStart w:id="22" w:name="_Toc233529983"/>
      <w:r w:rsidRPr="00635577">
        <w:rPr>
          <w:lang w:val="en-GB" w:eastAsia="en-GB"/>
        </w:rPr>
        <w:t>General Modelling Principles</w:t>
      </w:r>
      <w:bookmarkEnd w:id="22"/>
    </w:p>
    <w:p w14:paraId="515AFCB0" w14:textId="77777777" w:rsidR="00635577" w:rsidRPr="00635577" w:rsidRDefault="00635577" w:rsidP="00196F46">
      <w:pPr>
        <w:rPr>
          <w:lang w:val="en-GB" w:eastAsia="en-GB"/>
        </w:rPr>
      </w:pPr>
      <w:r w:rsidRPr="00635577">
        <w:rPr>
          <w:lang w:val="en-GB" w:eastAsia="en-GB"/>
        </w:rPr>
        <w:t xml:space="preserve">The data model SHALL be implemented using the approved table prefixes: Dim_, Fct_, Agg_, and Lkp_. </w:t>
      </w:r>
    </w:p>
    <w:p w14:paraId="72647385" w14:textId="76024E80" w:rsidR="0039581B" w:rsidRDefault="0039581B" w:rsidP="0039581B">
      <w:pPr>
        <w:rPr>
          <w:lang w:val="en-GB" w:eastAsia="en-GB"/>
        </w:rPr>
      </w:pPr>
      <w:r w:rsidRPr="0039581B">
        <w:rPr>
          <w:lang w:val="en-GB" w:eastAsia="en-GB"/>
        </w:rPr>
        <w:t>Each table SHALL have a clearly defined grain established during design</w:t>
      </w:r>
      <w:r>
        <w:rPr>
          <w:lang w:val="en-GB" w:eastAsia="en-GB"/>
        </w:rPr>
        <w:t>.</w:t>
      </w:r>
    </w:p>
    <w:p w14:paraId="5E8C903C" w14:textId="594CCD15" w:rsidR="00635577" w:rsidRPr="00635577" w:rsidRDefault="00635577" w:rsidP="00196F46">
      <w:pPr>
        <w:rPr>
          <w:lang w:val="en-GB" w:eastAsia="en-GB"/>
        </w:rPr>
      </w:pPr>
      <w:r w:rsidRPr="00635577">
        <w:rPr>
          <w:lang w:val="en-GB" w:eastAsia="en-GB"/>
        </w:rPr>
        <w:t xml:space="preserve">Data structures SHALL be designed to ensure consistency of filtering, grouping, and aggregation across reporting contexts. </w:t>
      </w:r>
    </w:p>
    <w:p w14:paraId="6714ED02" w14:textId="77777777" w:rsidR="003E19DD" w:rsidRPr="003E19DD" w:rsidRDefault="003E19DD" w:rsidP="00D07FA3">
      <w:pPr>
        <w:rPr>
          <w:lang w:val="en-GB" w:eastAsia="en-GB"/>
        </w:rPr>
      </w:pPr>
      <w:r w:rsidRPr="003E19DD">
        <w:rPr>
          <w:lang w:val="en-GB" w:eastAsia="en-GB"/>
        </w:rPr>
        <w:t>Each table SHALL have a single, clearly defined purpose. A table SHALL NOT perform the role of another table type unless explicitly permitted in Sections 8.2–8.5</w:t>
      </w:r>
    </w:p>
    <w:p w14:paraId="1CB3C3F6" w14:textId="51D15774" w:rsidR="00635577" w:rsidRPr="00635577" w:rsidRDefault="00635577" w:rsidP="005C36C8">
      <w:pPr>
        <w:pStyle w:val="Heading2"/>
        <w:rPr>
          <w:lang w:val="en-GB" w:eastAsia="en-GB"/>
        </w:rPr>
      </w:pPr>
      <w:bookmarkStart w:id="23" w:name="_Toc233529984"/>
      <w:r w:rsidRPr="00635577">
        <w:rPr>
          <w:lang w:val="en-GB" w:eastAsia="en-GB"/>
        </w:rPr>
        <w:t>Dimension Tables (Dim_)</w:t>
      </w:r>
      <w:bookmarkEnd w:id="23"/>
    </w:p>
    <w:p w14:paraId="37716BAA" w14:textId="77777777" w:rsidR="00635577" w:rsidRPr="00635577" w:rsidRDefault="00635577" w:rsidP="005275D0">
      <w:pPr>
        <w:rPr>
          <w:lang w:val="en-GB" w:eastAsia="en-GB"/>
        </w:rPr>
      </w:pPr>
      <w:r w:rsidRPr="00635577">
        <w:rPr>
          <w:lang w:val="en-GB" w:eastAsia="en-GB"/>
        </w:rPr>
        <w:t xml:space="preserve">Dim_ tables SHALL represent business entities, descriptive attributes, classifications, or analytical contexts used for filtering and grouping. </w:t>
      </w:r>
    </w:p>
    <w:p w14:paraId="153C348C" w14:textId="77777777" w:rsidR="00635577" w:rsidRPr="00635577" w:rsidRDefault="00635577" w:rsidP="005275D0">
      <w:pPr>
        <w:rPr>
          <w:lang w:val="en-GB" w:eastAsia="en-GB"/>
        </w:rPr>
      </w:pPr>
      <w:r w:rsidRPr="00635577">
        <w:rPr>
          <w:lang w:val="en-GB" w:eastAsia="en-GB"/>
        </w:rPr>
        <w:t xml:space="preserve">Dim_ attributes SHALL describe relatively stable or slowly changing characteristics of entities. </w:t>
      </w:r>
    </w:p>
    <w:p w14:paraId="41B8A5E4" w14:textId="77777777" w:rsidR="00635577" w:rsidRPr="00635577" w:rsidRDefault="00635577" w:rsidP="005275D0">
      <w:pPr>
        <w:rPr>
          <w:lang w:val="en-GB" w:eastAsia="en-GB"/>
        </w:rPr>
      </w:pPr>
      <w:r w:rsidRPr="00635577">
        <w:rPr>
          <w:lang w:val="en-GB" w:eastAsia="en-GB"/>
        </w:rPr>
        <w:t xml:space="preserve">Dim_ tables SHALL NOT contain transactional measures or aggregated performance metrics derived from Fct_ or Agg_ tables. </w:t>
      </w:r>
    </w:p>
    <w:p w14:paraId="63C0FD28" w14:textId="6BF305B2" w:rsidR="00635577" w:rsidRDefault="00635577" w:rsidP="005275D0">
      <w:pPr>
        <w:rPr>
          <w:lang w:val="en-GB" w:eastAsia="en-GB"/>
        </w:rPr>
      </w:pPr>
      <w:r w:rsidRPr="00635577">
        <w:rPr>
          <w:lang w:val="en-GB" w:eastAsia="en-GB"/>
        </w:rPr>
        <w:t xml:space="preserve">Dim_ attributes SHALL be independent of reporting period unless explicitly modelled as a time-based dimension (e.g. </w:t>
      </w:r>
      <w:r w:rsidR="008124CA">
        <w:rPr>
          <w:lang w:val="en-GB" w:eastAsia="en-GB"/>
        </w:rPr>
        <w:t>DateTable</w:t>
      </w:r>
      <w:r w:rsidRPr="00635577">
        <w:rPr>
          <w:lang w:val="en-GB" w:eastAsia="en-GB"/>
        </w:rPr>
        <w:t xml:space="preserve">). </w:t>
      </w:r>
    </w:p>
    <w:p w14:paraId="52CB0C33" w14:textId="52D93CD9" w:rsidR="00635577" w:rsidRPr="00635577" w:rsidRDefault="00635577" w:rsidP="005275D0">
      <w:pPr>
        <w:pStyle w:val="Heading2"/>
        <w:rPr>
          <w:lang w:val="en-GB" w:eastAsia="en-GB"/>
        </w:rPr>
      </w:pPr>
      <w:bookmarkStart w:id="24" w:name="_Toc233529985"/>
      <w:r w:rsidRPr="00635577">
        <w:rPr>
          <w:lang w:val="en-GB" w:eastAsia="en-GB"/>
        </w:rPr>
        <w:t>Fact Tables (Fct_)</w:t>
      </w:r>
      <w:bookmarkEnd w:id="24"/>
    </w:p>
    <w:p w14:paraId="1572B172" w14:textId="77777777" w:rsidR="00B17B97" w:rsidRDefault="00B17B97" w:rsidP="005275D0">
      <w:pPr>
        <w:rPr>
          <w:lang w:val="en-GB" w:eastAsia="en-GB"/>
        </w:rPr>
      </w:pPr>
      <w:r w:rsidRPr="00B17B97">
        <w:rPr>
          <w:lang w:val="en-GB" w:eastAsia="en-GB"/>
        </w:rPr>
        <w:t>tables SHALL contain measurable business data recorded at its defined level of detail (grain).</w:t>
      </w:r>
    </w:p>
    <w:p w14:paraId="5D6BAD12" w14:textId="5ED466A5" w:rsidR="00635577" w:rsidRPr="00635577" w:rsidRDefault="00635577" w:rsidP="005275D0">
      <w:pPr>
        <w:rPr>
          <w:lang w:val="en-GB" w:eastAsia="en-GB"/>
        </w:rPr>
      </w:pPr>
      <w:r w:rsidRPr="00635577">
        <w:rPr>
          <w:lang w:val="en-GB" w:eastAsia="en-GB"/>
        </w:rPr>
        <w:t xml:space="preserve">Fct_ tables SHALL represent the lowest relevant grain of business activity. </w:t>
      </w:r>
    </w:p>
    <w:p w14:paraId="06DB84DA" w14:textId="77777777" w:rsidR="00635577" w:rsidRPr="00635577" w:rsidRDefault="00635577" w:rsidP="005275D0">
      <w:pPr>
        <w:rPr>
          <w:lang w:val="en-GB" w:eastAsia="en-GB"/>
        </w:rPr>
      </w:pPr>
      <w:r w:rsidRPr="00635577">
        <w:rPr>
          <w:lang w:val="en-GB" w:eastAsia="en-GB"/>
        </w:rPr>
        <w:t xml:space="preserve">Fct_ tables SHALL NOT contain derived cohort definitions, behavioural classifications, or pre-aggregated analytical summaries. </w:t>
      </w:r>
    </w:p>
    <w:p w14:paraId="6DADF79E" w14:textId="35C0F621" w:rsidR="006A6110" w:rsidRDefault="00635577" w:rsidP="005275D0">
      <w:pPr>
        <w:rPr>
          <w:lang w:val="en-GB" w:eastAsia="en-GB"/>
        </w:rPr>
      </w:pPr>
      <w:r w:rsidRPr="00635577">
        <w:rPr>
          <w:lang w:val="en-GB" w:eastAsia="en-GB"/>
        </w:rPr>
        <w:t xml:space="preserve">Any summarisation or cohort logic SHALL be implemented outside Fct_ tables. </w:t>
      </w:r>
    </w:p>
    <w:p w14:paraId="63D093A8" w14:textId="2ECA385B" w:rsidR="00635577" w:rsidRPr="00635577" w:rsidRDefault="00635577" w:rsidP="006A6110">
      <w:pPr>
        <w:pStyle w:val="Heading2"/>
        <w:rPr>
          <w:lang w:val="en-GB" w:eastAsia="en-GB"/>
        </w:rPr>
      </w:pPr>
      <w:bookmarkStart w:id="25" w:name="_Toc233529986"/>
      <w:r w:rsidRPr="00635577">
        <w:rPr>
          <w:lang w:val="en-GB" w:eastAsia="en-GB"/>
        </w:rPr>
        <w:t>Aggregate Tables (Agg_)</w:t>
      </w:r>
      <w:bookmarkEnd w:id="25"/>
    </w:p>
    <w:p w14:paraId="53BD70DE" w14:textId="77777777" w:rsidR="00635577" w:rsidRPr="00635577" w:rsidRDefault="00635577" w:rsidP="006A6110">
      <w:pPr>
        <w:rPr>
          <w:lang w:val="en-GB" w:eastAsia="en-GB"/>
        </w:rPr>
      </w:pPr>
      <w:r w:rsidRPr="00635577">
        <w:rPr>
          <w:lang w:val="en-GB" w:eastAsia="en-GB"/>
        </w:rPr>
        <w:t xml:space="preserve">Agg_ tables SHALL contain pre-calculated summaries, rollups, benchmarks, targets, or derived performance metrics. </w:t>
      </w:r>
    </w:p>
    <w:p w14:paraId="259FD083" w14:textId="77777777" w:rsidR="00635577" w:rsidRPr="00635577" w:rsidRDefault="00635577" w:rsidP="006A6110">
      <w:pPr>
        <w:rPr>
          <w:lang w:val="en-GB" w:eastAsia="en-GB"/>
        </w:rPr>
      </w:pPr>
      <w:r w:rsidRPr="00635577">
        <w:rPr>
          <w:lang w:val="en-GB" w:eastAsia="en-GB"/>
        </w:rPr>
        <w:t xml:space="preserve">Agg_ tables MAY be used to optimise reporting performance, support comparative analysis, or enable consistent analytical definitions across the model. </w:t>
      </w:r>
    </w:p>
    <w:p w14:paraId="7F0EFF96" w14:textId="77777777" w:rsidR="00635577" w:rsidRPr="00635577" w:rsidRDefault="00635577" w:rsidP="006A6110">
      <w:pPr>
        <w:rPr>
          <w:lang w:val="en-GB" w:eastAsia="en-GB"/>
        </w:rPr>
      </w:pPr>
      <w:r w:rsidRPr="00635577">
        <w:rPr>
          <w:lang w:val="en-GB" w:eastAsia="en-GB"/>
        </w:rPr>
        <w:t xml:space="preserve">Agg_ tables MAY represent derived analytical constructs (including cohort-style or eligibility-based summaries) where such constructs are computed from Fct_ data. </w:t>
      </w:r>
    </w:p>
    <w:p w14:paraId="7D702110" w14:textId="77777777" w:rsidR="00635577" w:rsidRPr="00635577" w:rsidRDefault="00635577" w:rsidP="006A6110">
      <w:pPr>
        <w:rPr>
          <w:lang w:val="en-GB" w:eastAsia="en-GB"/>
        </w:rPr>
      </w:pPr>
      <w:r w:rsidRPr="00635577">
        <w:rPr>
          <w:lang w:val="en-GB" w:eastAsia="en-GB"/>
        </w:rPr>
        <w:lastRenderedPageBreak/>
        <w:t xml:space="preserve">Agg_ tables SHALL have a clearly defined grain that is coarser than or equal to the source Fct_ grain. </w:t>
      </w:r>
    </w:p>
    <w:p w14:paraId="51B16184" w14:textId="77777777" w:rsidR="00635577" w:rsidRDefault="00635577" w:rsidP="006A6110">
      <w:pPr>
        <w:rPr>
          <w:lang w:val="en-GB" w:eastAsia="en-GB"/>
        </w:rPr>
      </w:pPr>
      <w:r w:rsidRPr="00635577">
        <w:rPr>
          <w:lang w:val="en-GB" w:eastAsia="en-GB"/>
        </w:rPr>
        <w:t xml:space="preserve">Agg_ tables SHALL NOT replace Dim_ tables as the primary source of business entity definition. </w:t>
      </w:r>
    </w:p>
    <w:p w14:paraId="46B3D912" w14:textId="4713EA91" w:rsidR="00635577" w:rsidRPr="00635577" w:rsidRDefault="00635577" w:rsidP="006A6110">
      <w:pPr>
        <w:pStyle w:val="Heading2"/>
        <w:rPr>
          <w:lang w:val="en-GB" w:eastAsia="en-GB"/>
        </w:rPr>
      </w:pPr>
      <w:bookmarkStart w:id="26" w:name="_Toc233529987"/>
      <w:r w:rsidRPr="00635577">
        <w:rPr>
          <w:lang w:val="en-GB" w:eastAsia="en-GB"/>
        </w:rPr>
        <w:t>Lookup Tables (Lkp_)</w:t>
      </w:r>
      <w:bookmarkEnd w:id="26"/>
    </w:p>
    <w:p w14:paraId="7C9B7083" w14:textId="77777777" w:rsidR="00635577" w:rsidRPr="00635577" w:rsidRDefault="00635577" w:rsidP="00281E70">
      <w:pPr>
        <w:rPr>
          <w:lang w:val="en-GB" w:eastAsia="en-GB"/>
        </w:rPr>
      </w:pPr>
      <w:r w:rsidRPr="00635577">
        <w:rPr>
          <w:lang w:val="en-GB" w:eastAsia="en-GB"/>
        </w:rPr>
        <w:t xml:space="preserve">Lkp_ tables SHALL contain controlled reference values, mappings, enumerations, or standardised classification sets. </w:t>
      </w:r>
    </w:p>
    <w:p w14:paraId="72383DC9" w14:textId="77777777" w:rsidR="00635577" w:rsidRPr="00635577" w:rsidRDefault="00635577" w:rsidP="00281E70">
      <w:pPr>
        <w:rPr>
          <w:lang w:val="en-GB" w:eastAsia="en-GB"/>
        </w:rPr>
      </w:pPr>
      <w:r w:rsidRPr="00635577">
        <w:rPr>
          <w:lang w:val="en-GB" w:eastAsia="en-GB"/>
        </w:rPr>
        <w:t xml:space="preserve">Lkp_ tables SHALL be used to enforce consistency of values across Dim_, Fct_, and Agg_ tables. </w:t>
      </w:r>
    </w:p>
    <w:p w14:paraId="72A72CF2" w14:textId="77777777" w:rsidR="00635577" w:rsidRDefault="00635577" w:rsidP="00281E70">
      <w:pPr>
        <w:rPr>
          <w:lang w:val="en-GB" w:eastAsia="en-GB"/>
        </w:rPr>
      </w:pPr>
      <w:r w:rsidRPr="00635577">
        <w:rPr>
          <w:lang w:val="en-GB" w:eastAsia="en-GB"/>
        </w:rPr>
        <w:t xml:space="preserve">Lkp_ tables SHALL remain non-transactional and non-aggregated in nature. </w:t>
      </w:r>
    </w:p>
    <w:p w14:paraId="176C779C" w14:textId="77777777" w:rsidR="00B42669" w:rsidRPr="00B42669" w:rsidRDefault="00B42669" w:rsidP="00B42669">
      <w:pPr>
        <w:pStyle w:val="Heading2"/>
        <w:rPr>
          <w:lang w:val="en-GB" w:eastAsia="en-GB"/>
        </w:rPr>
      </w:pPr>
      <w:bookmarkStart w:id="27" w:name="_Toc233529988"/>
      <w:r w:rsidRPr="00B42669">
        <w:rPr>
          <w:lang w:val="en-GB" w:eastAsia="en-GB"/>
        </w:rPr>
        <w:t>Field Parameter Tables (FP_)</w:t>
      </w:r>
      <w:bookmarkEnd w:id="27"/>
    </w:p>
    <w:p w14:paraId="1636ADE7" w14:textId="0A6B8B0D" w:rsidR="00620956" w:rsidRDefault="00C938D1" w:rsidP="00281E70">
      <w:pPr>
        <w:rPr>
          <w:lang w:val="en-GB" w:eastAsia="en-GB"/>
        </w:rPr>
      </w:pPr>
      <w:r>
        <w:rPr>
          <w:lang w:eastAsia="en-GB"/>
        </w:rPr>
        <w:t xml:space="preserve">FP_ </w:t>
      </w:r>
      <w:r w:rsidR="00E8509E" w:rsidRPr="00E8509E">
        <w:rPr>
          <w:lang w:eastAsia="en-GB"/>
        </w:rPr>
        <w:t>tables SHALL contain Field Parameters used to control what is analysed or displayed within reports. Typical uses include selecting the cohort, measure format (for example, count or percentage), demographic breakdown, mark type, or time analysis.</w:t>
      </w:r>
    </w:p>
    <w:p w14:paraId="12E04A2A" w14:textId="77777777" w:rsidR="00620956" w:rsidRDefault="00620956" w:rsidP="00AA435E">
      <w:pPr>
        <w:pStyle w:val="Heading2"/>
        <w:rPr>
          <w:lang w:val="en-GB" w:eastAsia="en-GB"/>
        </w:rPr>
      </w:pPr>
      <w:bookmarkStart w:id="28" w:name="_Toc233529989"/>
      <w:r w:rsidRPr="00620956">
        <w:rPr>
          <w:lang w:val="en-GB" w:eastAsia="en-GB"/>
        </w:rPr>
        <w:t>Selection Tables (Sel_)</w:t>
      </w:r>
      <w:bookmarkEnd w:id="28"/>
    </w:p>
    <w:p w14:paraId="3BF487D1" w14:textId="612DCAE0" w:rsidR="00B42669" w:rsidRPr="00620956" w:rsidRDefault="00620956" w:rsidP="00620956">
      <w:pPr>
        <w:rPr>
          <w:lang w:val="en-GB" w:eastAsia="en-GB"/>
        </w:rPr>
      </w:pPr>
      <w:r w:rsidRPr="00620956">
        <w:rPr>
          <w:lang w:eastAsia="en-GB"/>
        </w:rPr>
        <w:t>SEL</w:t>
      </w:r>
      <w:r w:rsidRPr="00620956">
        <w:rPr>
          <w:b/>
          <w:bCs/>
          <w:lang w:eastAsia="en-GB"/>
        </w:rPr>
        <w:t>_</w:t>
      </w:r>
      <w:r w:rsidRPr="00620956">
        <w:rPr>
          <w:lang w:eastAsia="en-GB"/>
        </w:rPr>
        <w:t xml:space="preserve"> </w:t>
      </w:r>
      <w:r w:rsidR="00C938D1" w:rsidRPr="00C938D1">
        <w:rPr>
          <w:lang w:eastAsia="en-GB"/>
        </w:rPr>
        <w:t>tables SHALL contain disconnected slicer values used to control how data is analysed. They SHALL provide user-selectable analysis options that influence measure or calculation group behaviour, such as selecting between alternative analytical interpretations (for example, Late Marks, Late Marks per Present Mark, or Late Marks per Student). SEL_ tables SHALL NOT contain business entities or measurable business data.</w:t>
      </w:r>
    </w:p>
    <w:p w14:paraId="0EE9A660" w14:textId="2AB0D709" w:rsidR="00635577" w:rsidRDefault="00635577" w:rsidP="00270B89">
      <w:pPr>
        <w:pStyle w:val="Heading2"/>
        <w:rPr>
          <w:lang w:val="en-GB" w:eastAsia="en-GB"/>
        </w:rPr>
      </w:pPr>
      <w:bookmarkStart w:id="29" w:name="_Toc233529990"/>
      <w:r w:rsidRPr="00635577">
        <w:rPr>
          <w:lang w:val="en-GB" w:eastAsia="en-GB"/>
        </w:rPr>
        <w:t>Filtering and Grouping Rules</w:t>
      </w:r>
      <w:bookmarkEnd w:id="29"/>
    </w:p>
    <w:p w14:paraId="4D741978" w14:textId="77777777" w:rsidR="00A80549" w:rsidRPr="00A80549" w:rsidRDefault="00A80549" w:rsidP="00A80549">
      <w:pPr>
        <w:rPr>
          <w:lang w:val="en-GB" w:eastAsia="en-GB"/>
        </w:rPr>
      </w:pPr>
      <w:r w:rsidRPr="00A80549">
        <w:rPr>
          <w:lang w:val="en-GB" w:eastAsia="en-GB"/>
        </w:rPr>
        <w:t>Filtering and grouping SHALL normally be performed using attributes held in Dim_ tables.</w:t>
      </w:r>
    </w:p>
    <w:p w14:paraId="39B61187" w14:textId="77777777" w:rsidR="00A80549" w:rsidRPr="00A80549" w:rsidRDefault="00A80549" w:rsidP="00A80549">
      <w:pPr>
        <w:rPr>
          <w:lang w:val="en-GB" w:eastAsia="en-GB"/>
        </w:rPr>
      </w:pPr>
      <w:r w:rsidRPr="00A80549">
        <w:rPr>
          <w:lang w:val="en-GB" w:eastAsia="en-GB"/>
        </w:rPr>
        <w:t>Agg_ tables MAY be used for filtering or segmentation only where:</w:t>
      </w:r>
    </w:p>
    <w:p w14:paraId="46EAE0F3" w14:textId="77777777" w:rsidR="00A80549" w:rsidRPr="00A80549" w:rsidRDefault="00A80549" w:rsidP="00A80549">
      <w:pPr>
        <w:rPr>
          <w:lang w:val="en-GB" w:eastAsia="en-GB"/>
        </w:rPr>
      </w:pPr>
      <w:r w:rsidRPr="00A80549">
        <w:rPr>
          <w:lang w:val="en-GB" w:eastAsia="en-GB"/>
        </w:rPr>
        <w:t>the filter is based on derived or calculated analysis; and</w:t>
      </w:r>
    </w:p>
    <w:p w14:paraId="3BC49A60" w14:textId="77777777" w:rsidR="00A80549" w:rsidRPr="00A80549" w:rsidRDefault="00A80549" w:rsidP="00A80549">
      <w:pPr>
        <w:rPr>
          <w:lang w:val="en-GB" w:eastAsia="en-GB"/>
        </w:rPr>
      </w:pPr>
      <w:r w:rsidRPr="00A80549">
        <w:rPr>
          <w:lang w:val="en-GB" w:eastAsia="en-GB"/>
        </w:rPr>
        <w:t>the same business concept cannot be represented as an attribute in a Dim_ table.</w:t>
      </w:r>
    </w:p>
    <w:p w14:paraId="29534DC1" w14:textId="7903C8A4" w:rsidR="00A80549" w:rsidRDefault="00A80549" w:rsidP="00A80549">
      <w:pPr>
        <w:rPr>
          <w:lang w:val="en-GB" w:eastAsia="en-GB"/>
        </w:rPr>
      </w:pPr>
      <w:r w:rsidRPr="00A80549">
        <w:rPr>
          <w:lang w:val="en-GB" w:eastAsia="en-GB"/>
        </w:rPr>
        <w:t>Fct_ tables SHALL NOT be used directly for report filtering. Filtering SHALL be performed through related Dim_ or approved Agg_ tables.</w:t>
      </w:r>
    </w:p>
    <w:p w14:paraId="5E8A79E5" w14:textId="6A564700" w:rsidR="006E09B6" w:rsidRDefault="006E09B6" w:rsidP="007C1BFD">
      <w:pPr>
        <w:pStyle w:val="Heading1"/>
        <w:rPr>
          <w:rFonts w:asciiTheme="minorHAnsi" w:hAnsiTheme="minorHAnsi"/>
          <w:lang w:val="en-GB" w:eastAsia="en-GB"/>
        </w:rPr>
      </w:pPr>
      <w:bookmarkStart w:id="30" w:name="_Toc233529991"/>
      <w:r w:rsidRPr="000A0803">
        <w:rPr>
          <w:rFonts w:asciiTheme="minorHAnsi" w:hAnsiTheme="minorHAnsi"/>
          <w:lang w:val="en-GB" w:eastAsia="en-GB"/>
        </w:rPr>
        <w:t>Redundant Flag (Attendance Data Quality)</w:t>
      </w:r>
      <w:bookmarkEnd w:id="30"/>
    </w:p>
    <w:p w14:paraId="6F3B50DF" w14:textId="77777777" w:rsidR="0079212B" w:rsidRDefault="0079212B" w:rsidP="0079212B">
      <w:pPr>
        <w:rPr>
          <w:lang w:val="en-GB" w:eastAsia="en-GB"/>
        </w:rPr>
      </w:pPr>
    </w:p>
    <w:p w14:paraId="452ED403" w14:textId="630C8617" w:rsidR="0079212B" w:rsidRPr="0079212B" w:rsidRDefault="0079212B" w:rsidP="00F0792B">
      <w:pPr>
        <w:pStyle w:val="Heading2"/>
        <w:rPr>
          <w:lang w:val="en-GB" w:eastAsia="en-GB"/>
        </w:rPr>
      </w:pPr>
      <w:bookmarkStart w:id="31" w:name="_Toc233529992"/>
      <w:r w:rsidRPr="0079212B">
        <w:rPr>
          <w:lang w:val="en-GB" w:eastAsia="en-GB"/>
        </w:rPr>
        <w:t>Purpose</w:t>
      </w:r>
      <w:bookmarkEnd w:id="31"/>
    </w:p>
    <w:p w14:paraId="63DDE70B" w14:textId="77777777" w:rsidR="00F0792B" w:rsidRDefault="0079212B" w:rsidP="0079212B">
      <w:pPr>
        <w:rPr>
          <w:lang w:val="en-GB" w:eastAsia="en-GB"/>
        </w:rPr>
      </w:pPr>
      <w:r w:rsidRPr="0079212B">
        <w:rPr>
          <w:lang w:val="en-GB" w:eastAsia="en-GB"/>
        </w:rPr>
        <w:t>The Redundant Flag SHALL identify invalid attendance records for data quality purposes only.</w:t>
      </w:r>
    </w:p>
    <w:p w14:paraId="4FDAA1A0" w14:textId="10DB9B8A" w:rsidR="0079212B" w:rsidRPr="0079212B" w:rsidRDefault="0079212B" w:rsidP="0079212B">
      <w:pPr>
        <w:rPr>
          <w:lang w:val="en-GB" w:eastAsia="en-GB"/>
        </w:rPr>
      </w:pPr>
      <w:r w:rsidRPr="0079212B">
        <w:rPr>
          <w:lang w:val="en-GB" w:eastAsia="en-GB"/>
        </w:rPr>
        <w:lastRenderedPageBreak/>
        <w:t>This represents an exception to the general modelling principles relating to historical membership. The flag is used solely to identify duplicate or invalid attendance records and SHALL NOT introduce historical cohort or membership behaviour into the semantic model.</w:t>
      </w:r>
    </w:p>
    <w:p w14:paraId="11774EB8" w14:textId="44E42014" w:rsidR="0079212B" w:rsidRPr="0079212B" w:rsidRDefault="0079212B" w:rsidP="00F0792B">
      <w:pPr>
        <w:pStyle w:val="Heading2"/>
        <w:rPr>
          <w:lang w:val="en-GB" w:eastAsia="en-GB"/>
        </w:rPr>
      </w:pPr>
      <w:bookmarkStart w:id="32" w:name="_Toc233529993"/>
      <w:r w:rsidRPr="0079212B">
        <w:rPr>
          <w:lang w:val="en-GB" w:eastAsia="en-GB"/>
        </w:rPr>
        <w:t>Constraints</w:t>
      </w:r>
      <w:bookmarkEnd w:id="32"/>
    </w:p>
    <w:p w14:paraId="6469A11A" w14:textId="4FE66487" w:rsidR="00F0792B" w:rsidRPr="00F0792B" w:rsidRDefault="00F0792B" w:rsidP="00F0792B">
      <w:pPr>
        <w:rPr>
          <w:lang w:val="en-GB" w:eastAsia="en-GB"/>
        </w:rPr>
      </w:pPr>
      <w:r w:rsidRPr="00F0792B">
        <w:rPr>
          <w:lang w:val="en-GB" w:eastAsia="en-GB"/>
        </w:rPr>
        <w:t>The Redundant Flag:</w:t>
      </w:r>
    </w:p>
    <w:p w14:paraId="43564101" w14:textId="77777777" w:rsidR="00F0792B" w:rsidRPr="00BF36C4" w:rsidRDefault="00F0792B" w:rsidP="00BF36C4">
      <w:pPr>
        <w:pStyle w:val="ListParagraph"/>
        <w:numPr>
          <w:ilvl w:val="0"/>
          <w:numId w:val="44"/>
        </w:numPr>
        <w:rPr>
          <w:lang w:val="en-GB" w:eastAsia="en-GB"/>
        </w:rPr>
      </w:pPr>
      <w:r w:rsidRPr="00BF36C4">
        <w:rPr>
          <w:lang w:val="en-GB" w:eastAsia="en-GB"/>
        </w:rPr>
        <w:t>MAY use historical attendance or enrolment data where required to validate attendance records.</w:t>
      </w:r>
    </w:p>
    <w:p w14:paraId="5F08A60B" w14:textId="77777777" w:rsidR="00F0792B" w:rsidRPr="00BF36C4" w:rsidRDefault="00F0792B" w:rsidP="00BF36C4">
      <w:pPr>
        <w:pStyle w:val="ListParagraph"/>
        <w:numPr>
          <w:ilvl w:val="0"/>
          <w:numId w:val="44"/>
        </w:numPr>
        <w:rPr>
          <w:lang w:val="en-GB" w:eastAsia="en-GB"/>
        </w:rPr>
      </w:pPr>
      <w:r w:rsidRPr="00BF36C4">
        <w:rPr>
          <w:lang w:val="en-GB" w:eastAsia="en-GB"/>
        </w:rPr>
        <w:t>SHALL NOT create or persist historical membership structures or cohort definitions.</w:t>
      </w:r>
    </w:p>
    <w:p w14:paraId="69D6D64D" w14:textId="77777777" w:rsidR="00F0792B" w:rsidRPr="00BF36C4" w:rsidRDefault="00F0792B" w:rsidP="00BF36C4">
      <w:pPr>
        <w:pStyle w:val="ListParagraph"/>
        <w:numPr>
          <w:ilvl w:val="0"/>
          <w:numId w:val="44"/>
        </w:numPr>
        <w:rPr>
          <w:lang w:val="en-GB" w:eastAsia="en-GB"/>
        </w:rPr>
      </w:pPr>
      <w:r w:rsidRPr="00BF36C4">
        <w:rPr>
          <w:lang w:val="en-GB" w:eastAsia="en-GB"/>
        </w:rPr>
        <w:t>SHALL only be used to:</w:t>
      </w:r>
    </w:p>
    <w:p w14:paraId="71E82DCC" w14:textId="77777777" w:rsidR="00F0792B" w:rsidRPr="00BF36C4" w:rsidRDefault="00F0792B" w:rsidP="00BF36C4">
      <w:pPr>
        <w:pStyle w:val="ListParagraph"/>
        <w:numPr>
          <w:ilvl w:val="1"/>
          <w:numId w:val="44"/>
        </w:numPr>
        <w:rPr>
          <w:lang w:val="en-GB" w:eastAsia="en-GB"/>
        </w:rPr>
      </w:pPr>
      <w:r w:rsidRPr="00BF36C4">
        <w:rPr>
          <w:lang w:val="en-GB" w:eastAsia="en-GB"/>
        </w:rPr>
        <w:t>identify invalid attendance records; and</w:t>
      </w:r>
    </w:p>
    <w:p w14:paraId="7331E58A" w14:textId="77777777" w:rsidR="00F0792B" w:rsidRPr="00BF36C4" w:rsidRDefault="00F0792B" w:rsidP="00BF36C4">
      <w:pPr>
        <w:pStyle w:val="ListParagraph"/>
        <w:numPr>
          <w:ilvl w:val="1"/>
          <w:numId w:val="44"/>
        </w:numPr>
        <w:rPr>
          <w:lang w:val="en-GB" w:eastAsia="en-GB"/>
        </w:rPr>
      </w:pPr>
      <w:r w:rsidRPr="00BF36C4">
        <w:rPr>
          <w:lang w:val="en-GB" w:eastAsia="en-GB"/>
        </w:rPr>
        <w:t>exclude invalid records from measures.</w:t>
      </w:r>
    </w:p>
    <w:p w14:paraId="5C3FD7D7" w14:textId="77777777" w:rsidR="00F0792B" w:rsidRPr="00BF36C4" w:rsidRDefault="00F0792B" w:rsidP="00BF36C4">
      <w:pPr>
        <w:pStyle w:val="ListParagraph"/>
        <w:numPr>
          <w:ilvl w:val="0"/>
          <w:numId w:val="44"/>
        </w:numPr>
        <w:rPr>
          <w:lang w:val="en-GB" w:eastAsia="en-GB"/>
        </w:rPr>
      </w:pPr>
      <w:r w:rsidRPr="00BF36C4">
        <w:rPr>
          <w:lang w:val="en-GB" w:eastAsia="en-GB"/>
        </w:rPr>
        <w:t>SHALL NOT:</w:t>
      </w:r>
    </w:p>
    <w:p w14:paraId="184844ED" w14:textId="77777777" w:rsidR="00F0792B" w:rsidRPr="00BF36C4" w:rsidRDefault="00F0792B" w:rsidP="00BF36C4">
      <w:pPr>
        <w:pStyle w:val="ListParagraph"/>
        <w:numPr>
          <w:ilvl w:val="1"/>
          <w:numId w:val="44"/>
        </w:numPr>
        <w:rPr>
          <w:lang w:val="en-GB" w:eastAsia="en-GB"/>
        </w:rPr>
      </w:pPr>
      <w:r w:rsidRPr="00BF36C4">
        <w:rPr>
          <w:lang w:val="en-GB" w:eastAsia="en-GB"/>
        </w:rPr>
        <w:t>influence cohort definitions;</w:t>
      </w:r>
    </w:p>
    <w:p w14:paraId="2788E834" w14:textId="77777777" w:rsidR="00F0792B" w:rsidRPr="00BF36C4" w:rsidRDefault="00F0792B" w:rsidP="00BF36C4">
      <w:pPr>
        <w:pStyle w:val="ListParagraph"/>
        <w:numPr>
          <w:ilvl w:val="1"/>
          <w:numId w:val="44"/>
        </w:numPr>
        <w:rPr>
          <w:lang w:val="en-GB" w:eastAsia="en-GB"/>
        </w:rPr>
      </w:pPr>
      <w:r w:rsidRPr="00BF36C4">
        <w:rPr>
          <w:lang w:val="en-GB" w:eastAsia="en-GB"/>
        </w:rPr>
        <w:t>affect filtering, grouping, or segmentation; or</w:t>
      </w:r>
    </w:p>
    <w:p w14:paraId="2913A949" w14:textId="4A40DDE5" w:rsidR="0079212B" w:rsidRPr="00BF36C4" w:rsidRDefault="00F0792B" w:rsidP="00BF36C4">
      <w:pPr>
        <w:pStyle w:val="ListParagraph"/>
        <w:numPr>
          <w:ilvl w:val="1"/>
          <w:numId w:val="44"/>
        </w:numPr>
        <w:rPr>
          <w:lang w:val="en-GB" w:eastAsia="en-GB"/>
        </w:rPr>
      </w:pPr>
      <w:r w:rsidRPr="00BF36C4">
        <w:rPr>
          <w:lang w:val="en-GB" w:eastAsia="en-GB"/>
        </w:rPr>
        <w:t>introduce additional analytical behaviour.</w:t>
      </w:r>
    </w:p>
    <w:p w14:paraId="5FF86774" w14:textId="162BCBF1" w:rsidR="0079212B" w:rsidRPr="0079212B" w:rsidRDefault="0079212B" w:rsidP="0079212B">
      <w:pPr>
        <w:rPr>
          <w:lang w:val="en-GB" w:eastAsia="en-GB"/>
        </w:rPr>
      </w:pPr>
    </w:p>
    <w:p w14:paraId="4204A398" w14:textId="2445B1F6" w:rsidR="0079212B" w:rsidRPr="0079212B" w:rsidRDefault="0079212B" w:rsidP="00BF36C4">
      <w:pPr>
        <w:pStyle w:val="Heading2"/>
        <w:rPr>
          <w:lang w:val="en-GB" w:eastAsia="en-GB"/>
        </w:rPr>
      </w:pPr>
      <w:bookmarkStart w:id="33" w:name="_Toc233529994"/>
      <w:r w:rsidRPr="0079212B">
        <w:rPr>
          <w:lang w:val="en-GB" w:eastAsia="en-GB"/>
        </w:rPr>
        <w:t>Implementation Rules</w:t>
      </w:r>
      <w:bookmarkEnd w:id="33"/>
    </w:p>
    <w:p w14:paraId="2AD2B815" w14:textId="6BA20D80" w:rsidR="0079212B" w:rsidRPr="0079212B" w:rsidRDefault="0079212B" w:rsidP="0079212B">
      <w:pPr>
        <w:rPr>
          <w:lang w:val="en-GB" w:eastAsia="en-GB"/>
        </w:rPr>
      </w:pPr>
      <w:r w:rsidRPr="0079212B">
        <w:rPr>
          <w:lang w:val="en-GB" w:eastAsia="en-GB"/>
        </w:rPr>
        <w:t>The Redundant Flag:</w:t>
      </w:r>
    </w:p>
    <w:p w14:paraId="70ECB72C" w14:textId="77777777" w:rsidR="0079212B" w:rsidRPr="00BF36C4" w:rsidRDefault="0079212B" w:rsidP="00BF36C4">
      <w:pPr>
        <w:pStyle w:val="ListParagraph"/>
        <w:numPr>
          <w:ilvl w:val="0"/>
          <w:numId w:val="45"/>
        </w:numPr>
        <w:rPr>
          <w:lang w:val="en-GB" w:eastAsia="en-GB"/>
        </w:rPr>
      </w:pPr>
      <w:r w:rsidRPr="00BF36C4">
        <w:rPr>
          <w:lang w:val="en-GB" w:eastAsia="en-GB"/>
        </w:rPr>
        <w:t>MUST be implemented as a row-level calculated column.</w:t>
      </w:r>
    </w:p>
    <w:p w14:paraId="443C0001" w14:textId="77777777" w:rsidR="0079212B" w:rsidRPr="00BF36C4" w:rsidRDefault="0079212B" w:rsidP="00BF36C4">
      <w:pPr>
        <w:pStyle w:val="ListParagraph"/>
        <w:numPr>
          <w:ilvl w:val="0"/>
          <w:numId w:val="45"/>
        </w:numPr>
        <w:rPr>
          <w:lang w:val="en-GB" w:eastAsia="en-GB"/>
        </w:rPr>
      </w:pPr>
      <w:r w:rsidRPr="00BF36C4">
        <w:rPr>
          <w:lang w:val="en-GB" w:eastAsia="en-GB"/>
        </w:rPr>
        <w:t>MUST be evaluated during data refresh only.</w:t>
      </w:r>
    </w:p>
    <w:p w14:paraId="4CD90B4B" w14:textId="77777777" w:rsidR="0079212B" w:rsidRPr="00BF36C4" w:rsidRDefault="0079212B" w:rsidP="00BF36C4">
      <w:pPr>
        <w:pStyle w:val="ListParagraph"/>
        <w:numPr>
          <w:ilvl w:val="0"/>
          <w:numId w:val="45"/>
        </w:numPr>
        <w:rPr>
          <w:lang w:val="en-GB" w:eastAsia="en-GB"/>
        </w:rPr>
      </w:pPr>
      <w:r w:rsidRPr="00BF36C4">
        <w:rPr>
          <w:lang w:val="en-GB" w:eastAsia="en-GB"/>
        </w:rPr>
        <w:t>MUST NOT depend on report filter context.</w:t>
      </w:r>
    </w:p>
    <w:p w14:paraId="3D93096C" w14:textId="77777777" w:rsidR="0079212B" w:rsidRPr="00BF36C4" w:rsidRDefault="0079212B" w:rsidP="00BF36C4">
      <w:pPr>
        <w:pStyle w:val="ListParagraph"/>
        <w:numPr>
          <w:ilvl w:val="0"/>
          <w:numId w:val="45"/>
        </w:numPr>
        <w:rPr>
          <w:lang w:val="en-GB" w:eastAsia="en-GB"/>
        </w:rPr>
      </w:pPr>
      <w:r w:rsidRPr="00BF36C4">
        <w:rPr>
          <w:lang w:val="en-GB" w:eastAsia="en-GB"/>
        </w:rPr>
        <w:t>SHALL be derived exclusively from the attendance data source or associated SQL transformations.</w:t>
      </w:r>
    </w:p>
    <w:p w14:paraId="0DA18F32" w14:textId="5E6F99FB" w:rsidR="0079212B" w:rsidRPr="00BF36C4" w:rsidRDefault="0079212B" w:rsidP="00F07001">
      <w:pPr>
        <w:pStyle w:val="ListParagraph"/>
        <w:numPr>
          <w:ilvl w:val="0"/>
          <w:numId w:val="45"/>
        </w:numPr>
        <w:rPr>
          <w:lang w:val="en-GB" w:eastAsia="en-GB"/>
        </w:rPr>
      </w:pPr>
      <w:r w:rsidRPr="00BF36C4">
        <w:rPr>
          <w:lang w:val="en-GB" w:eastAsia="en-GB"/>
        </w:rPr>
        <w:t>SHALL NOT depend on membership tables, enrolment history tables, or any Mbr_ structures.</w:t>
      </w:r>
    </w:p>
    <w:p w14:paraId="6350C1A1" w14:textId="0D036A17" w:rsidR="006E09B6" w:rsidRPr="000A0803" w:rsidRDefault="006E09B6" w:rsidP="002F6B2E">
      <w:pPr>
        <w:pStyle w:val="Heading1"/>
        <w:rPr>
          <w:rFonts w:asciiTheme="minorHAnsi" w:hAnsiTheme="minorHAnsi"/>
          <w:lang w:val="en-GB" w:eastAsia="en-GB"/>
        </w:rPr>
      </w:pPr>
      <w:bookmarkStart w:id="34" w:name="_Toc233529995"/>
      <w:r w:rsidRPr="000A0803">
        <w:rPr>
          <w:rFonts w:asciiTheme="minorHAnsi" w:hAnsiTheme="minorHAnsi"/>
          <w:lang w:val="en-GB" w:eastAsia="en-GB"/>
        </w:rPr>
        <w:t>Snapshot Demographic Attributes</w:t>
      </w:r>
      <w:bookmarkEnd w:id="34"/>
    </w:p>
    <w:p w14:paraId="2C211767" w14:textId="77777777" w:rsidR="006E09B6" w:rsidRPr="000A0803" w:rsidRDefault="006E09B6" w:rsidP="002F6B2E">
      <w:pPr>
        <w:pStyle w:val="Heading2"/>
        <w:rPr>
          <w:rFonts w:asciiTheme="minorHAnsi" w:hAnsiTheme="minorHAnsi"/>
          <w:lang w:val="en-GB" w:eastAsia="en-GB"/>
        </w:rPr>
      </w:pPr>
      <w:bookmarkStart w:id="35" w:name="_Toc233529996"/>
      <w:r w:rsidRPr="000A0803">
        <w:rPr>
          <w:rFonts w:asciiTheme="minorHAnsi" w:hAnsiTheme="minorHAnsi"/>
          <w:lang w:val="en-GB" w:eastAsia="en-GB"/>
        </w:rPr>
        <w:t>Definition</w:t>
      </w:r>
      <w:bookmarkEnd w:id="35"/>
    </w:p>
    <w:p w14:paraId="0DC3B526" w14:textId="77777777" w:rsidR="00DF5EBC" w:rsidRPr="00DF5EBC" w:rsidRDefault="00DF5EBC" w:rsidP="00DF5EBC">
      <w:pPr>
        <w:rPr>
          <w:rFonts w:eastAsiaTheme="majorEastAsia" w:cstheme="majorBidi"/>
          <w:b/>
          <w:bCs/>
          <w:color w:val="4F81BD" w:themeColor="accent1"/>
          <w:sz w:val="26"/>
          <w:szCs w:val="26"/>
          <w:lang w:val="en-GB" w:eastAsia="en-GB"/>
        </w:rPr>
      </w:pPr>
      <w:r w:rsidRPr="00DF5EBC">
        <w:rPr>
          <w:lang w:val="en-GB" w:eastAsia="en-GB"/>
        </w:rPr>
        <w:t>Snapshot demographic attributes SHALL represent the current state of a student at the time of data refresh.</w:t>
      </w:r>
    </w:p>
    <w:p w14:paraId="0E131B9B" w14:textId="1897FB1F" w:rsidR="00C17863" w:rsidRPr="00627C9F" w:rsidRDefault="00C17863" w:rsidP="00B513F3">
      <w:pPr>
        <w:pStyle w:val="Heading2"/>
        <w:rPr>
          <w:lang w:val="en-GB" w:eastAsia="en-GB"/>
        </w:rPr>
      </w:pPr>
      <w:bookmarkStart w:id="36" w:name="_Toc233529997"/>
      <w:r w:rsidRPr="00627C9F">
        <w:rPr>
          <w:lang w:val="en-GB" w:eastAsia="en-GB"/>
        </w:rPr>
        <w:t>Permitted Use</w:t>
      </w:r>
      <w:bookmarkEnd w:id="36"/>
    </w:p>
    <w:p w14:paraId="1B0FE8C7" w14:textId="286EB927" w:rsidR="00C17863" w:rsidRPr="00C17863" w:rsidRDefault="00C17863" w:rsidP="00C17863">
      <w:pPr>
        <w:rPr>
          <w:lang w:val="en-GB" w:eastAsia="en-GB"/>
        </w:rPr>
      </w:pPr>
      <w:r w:rsidRPr="00C17863">
        <w:rPr>
          <w:lang w:val="en-GB" w:eastAsia="en-GB"/>
        </w:rPr>
        <w:t>Snapshot demographic attributes MAY be used for:</w:t>
      </w:r>
    </w:p>
    <w:p w14:paraId="4C61DEDA" w14:textId="77777777" w:rsidR="00C17863" w:rsidRPr="00627C9F" w:rsidRDefault="00C17863" w:rsidP="00627C9F">
      <w:pPr>
        <w:pStyle w:val="ListParagraph"/>
        <w:numPr>
          <w:ilvl w:val="0"/>
          <w:numId w:val="46"/>
        </w:numPr>
        <w:rPr>
          <w:lang w:val="en-GB" w:eastAsia="en-GB"/>
        </w:rPr>
      </w:pPr>
      <w:r w:rsidRPr="00627C9F">
        <w:rPr>
          <w:lang w:val="en-GB" w:eastAsia="en-GB"/>
        </w:rPr>
        <w:t>filtering and grouping based on current demographic status; and</w:t>
      </w:r>
    </w:p>
    <w:p w14:paraId="61AF32C0" w14:textId="77777777" w:rsidR="00C17863" w:rsidRPr="00627C9F" w:rsidRDefault="00C17863" w:rsidP="00627C9F">
      <w:pPr>
        <w:pStyle w:val="ListParagraph"/>
        <w:numPr>
          <w:ilvl w:val="0"/>
          <w:numId w:val="46"/>
        </w:numPr>
        <w:rPr>
          <w:lang w:val="en-GB" w:eastAsia="en-GB"/>
        </w:rPr>
      </w:pPr>
      <w:r w:rsidRPr="00627C9F">
        <w:rPr>
          <w:lang w:val="en-GB" w:eastAsia="en-GB"/>
        </w:rPr>
        <w:t>defining cohorts using the current state of the data model.</w:t>
      </w:r>
    </w:p>
    <w:p w14:paraId="193ADCA0" w14:textId="1276C5E9" w:rsidR="00C17863" w:rsidRPr="00C17863" w:rsidRDefault="00C17863" w:rsidP="00627C9F">
      <w:pPr>
        <w:pStyle w:val="Heading2"/>
        <w:rPr>
          <w:lang w:val="en-GB" w:eastAsia="en-GB"/>
        </w:rPr>
      </w:pPr>
      <w:bookmarkStart w:id="37" w:name="_Toc233529998"/>
      <w:r w:rsidRPr="00C17863">
        <w:rPr>
          <w:lang w:val="en-GB" w:eastAsia="en-GB"/>
        </w:rPr>
        <w:lastRenderedPageBreak/>
        <w:t>Constraints</w:t>
      </w:r>
      <w:bookmarkEnd w:id="37"/>
    </w:p>
    <w:p w14:paraId="42FDB70E" w14:textId="75972A60" w:rsidR="00C17863" w:rsidRPr="00C17863" w:rsidRDefault="00C17863" w:rsidP="00C17863">
      <w:pPr>
        <w:rPr>
          <w:lang w:val="en-GB" w:eastAsia="en-GB"/>
        </w:rPr>
      </w:pPr>
      <w:r w:rsidRPr="00C17863">
        <w:rPr>
          <w:lang w:val="en-GB" w:eastAsia="en-GB"/>
        </w:rPr>
        <w:t>Snapshot demographic attributes:</w:t>
      </w:r>
    </w:p>
    <w:p w14:paraId="1A646AB5" w14:textId="77777777" w:rsidR="00C17863" w:rsidRPr="00DE6C1D" w:rsidRDefault="00C17863" w:rsidP="00DE6C1D">
      <w:pPr>
        <w:pStyle w:val="ListParagraph"/>
        <w:numPr>
          <w:ilvl w:val="0"/>
          <w:numId w:val="47"/>
        </w:numPr>
        <w:rPr>
          <w:lang w:val="en-GB" w:eastAsia="en-GB"/>
        </w:rPr>
      </w:pPr>
      <w:r w:rsidRPr="00DE6C1D">
        <w:rPr>
          <w:lang w:val="en-GB" w:eastAsia="en-GB"/>
        </w:rPr>
        <w:t>MUST NOT support point-in-time or historical evaluation.</w:t>
      </w:r>
    </w:p>
    <w:p w14:paraId="292B1F43" w14:textId="195E5455" w:rsidR="006E09B6" w:rsidRDefault="00C17863" w:rsidP="00DE6C1D">
      <w:pPr>
        <w:pStyle w:val="ListParagraph"/>
        <w:numPr>
          <w:ilvl w:val="0"/>
          <w:numId w:val="47"/>
        </w:numPr>
        <w:rPr>
          <w:lang w:val="en-GB" w:eastAsia="en-GB"/>
        </w:rPr>
      </w:pPr>
      <w:r w:rsidRPr="00DE6C1D">
        <w:rPr>
          <w:lang w:val="en-GB" w:eastAsia="en-GB"/>
        </w:rPr>
        <w:t>MUST NOT change in response to the report Date filter context.</w:t>
      </w:r>
      <w:r w:rsidR="003D591A" w:rsidRPr="00DE6C1D">
        <w:rPr>
          <w:lang w:val="en-GB" w:eastAsia="en-GB"/>
        </w:rPr>
        <w:t xml:space="preserve"> </w:t>
      </w:r>
      <w:r w:rsidR="006E09B6" w:rsidRPr="00DE6C1D">
        <w:rPr>
          <w:lang w:val="en-GB" w:eastAsia="en-GB"/>
        </w:rPr>
        <w:t>Governance Statement</w:t>
      </w:r>
    </w:p>
    <w:p w14:paraId="5C9659ED" w14:textId="2241E220" w:rsidR="00302BF9" w:rsidRPr="00302BF9" w:rsidRDefault="00302BF9" w:rsidP="00302BF9">
      <w:pPr>
        <w:pStyle w:val="Heading1"/>
      </w:pPr>
      <w:bookmarkStart w:id="38" w:name="_Toc233529999"/>
      <w:r w:rsidRPr="00302BF9">
        <w:t>Governance Statement</w:t>
      </w:r>
      <w:bookmarkEnd w:id="38"/>
    </w:p>
    <w:p w14:paraId="0F04BFC1" w14:textId="77777777" w:rsidR="00302BF9" w:rsidRPr="00302BF9" w:rsidRDefault="00302BF9" w:rsidP="00302BF9">
      <w:pPr>
        <w:rPr>
          <w:lang w:val="en-GB" w:eastAsia="en-GB"/>
        </w:rPr>
      </w:pPr>
      <w:r w:rsidRPr="00302BF9">
        <w:rPr>
          <w:lang w:val="en-GB" w:eastAsia="en-GB"/>
        </w:rPr>
        <w:t>This semantic model intentionally:</w:t>
      </w:r>
    </w:p>
    <w:p w14:paraId="3B0B7BDE" w14:textId="77777777" w:rsidR="00302BF9" w:rsidRPr="00302BF9" w:rsidRDefault="00302BF9" w:rsidP="00302BF9">
      <w:pPr>
        <w:pStyle w:val="ListParagraph"/>
        <w:numPr>
          <w:ilvl w:val="0"/>
          <w:numId w:val="49"/>
        </w:numPr>
        <w:rPr>
          <w:lang w:val="en-GB" w:eastAsia="en-GB"/>
        </w:rPr>
      </w:pPr>
      <w:r w:rsidRPr="00302BF9">
        <w:rPr>
          <w:lang w:val="en-GB" w:eastAsia="en-GB"/>
        </w:rPr>
        <w:t>uses current-state cohort definitions;</w:t>
      </w:r>
    </w:p>
    <w:p w14:paraId="72B8F69D" w14:textId="65AD0E53" w:rsidR="00302BF9" w:rsidRPr="00302BF9" w:rsidRDefault="00302BF9" w:rsidP="00302BF9">
      <w:pPr>
        <w:pStyle w:val="ListParagraph"/>
        <w:numPr>
          <w:ilvl w:val="0"/>
          <w:numId w:val="49"/>
        </w:numPr>
        <w:rPr>
          <w:lang w:val="en-GB" w:eastAsia="en-GB"/>
        </w:rPr>
      </w:pPr>
      <w:r w:rsidRPr="00302BF9">
        <w:rPr>
          <w:lang w:val="en-GB" w:eastAsia="en-GB"/>
        </w:rPr>
        <w:t>supports time-based analysis of fact data; and</w:t>
      </w:r>
    </w:p>
    <w:p w14:paraId="3CD9CCF6" w14:textId="77777777" w:rsidR="00302BF9" w:rsidRPr="00302BF9" w:rsidRDefault="00302BF9" w:rsidP="00302BF9">
      <w:pPr>
        <w:pStyle w:val="ListParagraph"/>
        <w:numPr>
          <w:ilvl w:val="0"/>
          <w:numId w:val="49"/>
        </w:numPr>
        <w:rPr>
          <w:lang w:val="en-GB" w:eastAsia="en-GB"/>
        </w:rPr>
      </w:pPr>
      <w:r w:rsidRPr="00302BF9">
        <w:rPr>
          <w:lang w:val="en-GB" w:eastAsia="en-GB"/>
        </w:rPr>
        <w:t>does not support reconstruction of historical cohort membership.</w:t>
      </w:r>
    </w:p>
    <w:p w14:paraId="0A98D0D0" w14:textId="77777777" w:rsidR="00302BF9" w:rsidRPr="00302BF9" w:rsidRDefault="00302BF9" w:rsidP="00302BF9">
      <w:pPr>
        <w:rPr>
          <w:lang w:val="en-GB" w:eastAsia="en-GB"/>
        </w:rPr>
      </w:pPr>
      <w:r w:rsidRPr="00302BF9">
        <w:rPr>
          <w:lang w:val="en-GB" w:eastAsia="en-GB"/>
        </w:rPr>
        <w:t>Questions requiring accurate point-in-time cohort definitions or historical membership analysis SHALL be addressed using a separate Historical Cohort Model.</w:t>
      </w:r>
    </w:p>
    <w:p w14:paraId="7F9AB59A" w14:textId="3CC9749B" w:rsidR="006E09B6" w:rsidRPr="000A0803" w:rsidRDefault="006E09B6" w:rsidP="003D591A">
      <w:pPr>
        <w:pStyle w:val="Heading1"/>
        <w:rPr>
          <w:rFonts w:asciiTheme="minorHAnsi" w:hAnsiTheme="minorHAnsi"/>
          <w:lang w:val="en-GB" w:eastAsia="en-GB"/>
        </w:rPr>
      </w:pPr>
      <w:bookmarkStart w:id="39" w:name="_Toc233530000"/>
      <w:r w:rsidRPr="000A0803">
        <w:rPr>
          <w:rFonts w:asciiTheme="minorHAnsi" w:hAnsiTheme="minorHAnsi"/>
          <w:lang w:val="en-GB" w:eastAsia="en-GB"/>
        </w:rPr>
        <w:t>Report Interpretation Requirement</w:t>
      </w:r>
      <w:bookmarkEnd w:id="39"/>
    </w:p>
    <w:p w14:paraId="6D35D4C5" w14:textId="60193148" w:rsidR="006E09B6" w:rsidRPr="007F33D1" w:rsidRDefault="006E09B6" w:rsidP="006E09B6">
      <w:pPr>
        <w:rPr>
          <w:rFonts w:eastAsia="Times New Roman" w:cs="Times New Roman"/>
          <w:lang w:val="en-GB" w:eastAsia="en-GB"/>
        </w:rPr>
      </w:pPr>
      <w:r w:rsidRPr="007F33D1">
        <w:rPr>
          <w:rFonts w:eastAsia="Times New Roman" w:cs="Times New Roman"/>
          <w:lang w:val="en-GB" w:eastAsia="en-GB"/>
        </w:rPr>
        <w:t>All reports SHALL clearly communicate</w:t>
      </w:r>
      <w:r w:rsidR="00302BF9">
        <w:rPr>
          <w:rFonts w:eastAsia="Times New Roman" w:cs="Times New Roman"/>
          <w:lang w:val="en-GB" w:eastAsia="en-GB"/>
        </w:rPr>
        <w:t xml:space="preserve"> that</w:t>
      </w:r>
      <w:r w:rsidRPr="007F33D1">
        <w:rPr>
          <w:rFonts w:eastAsia="Times New Roman" w:cs="Times New Roman"/>
          <w:lang w:val="en-GB" w:eastAsia="en-GB"/>
        </w:rPr>
        <w:t>:</w:t>
      </w:r>
    </w:p>
    <w:p w14:paraId="45308546" w14:textId="77777777" w:rsidR="006E09B6" w:rsidRPr="007F33D1" w:rsidRDefault="006E09B6" w:rsidP="006E09B6">
      <w:pPr>
        <w:rPr>
          <w:rFonts w:eastAsia="Times New Roman" w:cs="Times New Roman"/>
          <w:lang w:val="en-GB" w:eastAsia="en-GB"/>
        </w:rPr>
      </w:pPr>
      <w:r w:rsidRPr="007F33D1">
        <w:rPr>
          <w:rFonts w:eastAsia="Times New Roman" w:cs="Times New Roman"/>
          <w:lang w:val="en-GB" w:eastAsia="en-GB"/>
        </w:rPr>
        <w:t>“Cohorts are based on current student groupings. Historical values reflect past activity for these students and do not represent historical group membership.”</w:t>
      </w:r>
    </w:p>
    <w:p w14:paraId="5C0B2B09" w14:textId="77777777" w:rsidR="00272CCD" w:rsidRPr="00272CCD" w:rsidRDefault="006E09B6" w:rsidP="006C5503">
      <w:pPr>
        <w:pStyle w:val="Heading1"/>
      </w:pPr>
      <w:bookmarkStart w:id="40" w:name="_Toc233530001"/>
      <w:r w:rsidRPr="00272CCD">
        <w:rPr>
          <w:rFonts w:asciiTheme="minorHAnsi" w:hAnsiTheme="minorHAnsi"/>
          <w:lang w:val="en-GB" w:eastAsia="en-GB"/>
        </w:rPr>
        <w:t>Artefact Migration Control</w:t>
      </w:r>
      <w:bookmarkEnd w:id="40"/>
    </w:p>
    <w:p w14:paraId="6A9BF0AA" w14:textId="0ECFFC35" w:rsidR="00767841" w:rsidRDefault="00767841" w:rsidP="00272CCD">
      <w:r>
        <w:t>Artefacts migrated from other semantic models MUST be reviewed for compliance with this specification.</w:t>
      </w:r>
    </w:p>
    <w:p w14:paraId="7B6C8996" w14:textId="77777777" w:rsidR="00767841" w:rsidRDefault="00767841" w:rsidP="00767841">
      <w:pPr>
        <w:pStyle w:val="isselectedend"/>
      </w:pPr>
      <w:r>
        <w:t>Compliance with this specification SHALL NOT be assumed based on prior implementation.</w:t>
      </w:r>
    </w:p>
    <w:p w14:paraId="24942926" w14:textId="2868A527" w:rsidR="006E09B6" w:rsidRPr="00272CCD" w:rsidRDefault="00767841" w:rsidP="00272CCD">
      <w:pPr>
        <w:pStyle w:val="NormalWeb"/>
      </w:pPr>
      <w:r>
        <w:t>Logic that introduces historical cohort or historical membership behaviour SHALL NOT be implemented.</w:t>
      </w:r>
    </w:p>
    <w:sectPr w:rsidR="006E09B6" w:rsidRPr="00272CCD"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A53319"/>
    <w:multiLevelType w:val="hybridMultilevel"/>
    <w:tmpl w:val="F710E106"/>
    <w:lvl w:ilvl="0" w:tplc="E7F0883A">
      <w:numFmt w:val="bullet"/>
      <w:lvlText w:val="•"/>
      <w:lvlJc w:val="left"/>
      <w:pPr>
        <w:ind w:left="720" w:hanging="360"/>
      </w:pPr>
      <w:rPr>
        <w:rFonts w:ascii="Cambria" w:eastAsiaTheme="minorEastAsia"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2A6C0A"/>
    <w:multiLevelType w:val="hybridMultilevel"/>
    <w:tmpl w:val="324C168C"/>
    <w:lvl w:ilvl="0" w:tplc="E7F0883A">
      <w:numFmt w:val="bullet"/>
      <w:lvlText w:val="•"/>
      <w:lvlJc w:val="left"/>
      <w:pPr>
        <w:ind w:left="2160" w:hanging="360"/>
      </w:pPr>
      <w:rPr>
        <w:rFonts w:ascii="Cambria" w:eastAsiaTheme="minorEastAsia" w:hAnsi="Cambria" w:cstheme="minorBidi"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8" w15:restartNumberingAfterBreak="0">
    <w:nsid w:val="05DA1CC7"/>
    <w:multiLevelType w:val="hybridMultilevel"/>
    <w:tmpl w:val="56DA4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BB4B86"/>
    <w:multiLevelType w:val="multilevel"/>
    <w:tmpl w:val="2A6E0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5572F2"/>
    <w:multiLevelType w:val="hybridMultilevel"/>
    <w:tmpl w:val="07581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815992"/>
    <w:multiLevelType w:val="hybridMultilevel"/>
    <w:tmpl w:val="EDA6A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451E43"/>
    <w:multiLevelType w:val="hybridMultilevel"/>
    <w:tmpl w:val="E0246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9B0E73"/>
    <w:multiLevelType w:val="multilevel"/>
    <w:tmpl w:val="64F80DB0"/>
    <w:lvl w:ilvl="0">
      <w:start w:val="1"/>
      <w:numFmt w:val="decimal"/>
      <w:pStyle w:val="Heading1"/>
      <w:suff w:val="space"/>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0" w:firstLine="0"/>
      </w:pPr>
      <w:rPr>
        <w:rFonts w:hint="default"/>
      </w:rPr>
    </w:lvl>
    <w:lvl w:ilvl="4">
      <w:start w:val="1"/>
      <w:numFmt w:val="decimal"/>
      <w:pStyle w:val="Heading5"/>
      <w:lvlText w:val="%1.%2.%3.%4.%5."/>
      <w:lvlJc w:val="left"/>
      <w:pPr>
        <w:ind w:left="0" w:firstLine="0"/>
      </w:pPr>
      <w:rPr>
        <w:rFonts w:hint="default"/>
      </w:rPr>
    </w:lvl>
    <w:lvl w:ilvl="5">
      <w:start w:val="1"/>
      <w:numFmt w:val="decimal"/>
      <w:pStyle w:val="Heading6"/>
      <w:lvlText w:val="%1.%2.%3.%4.%5.%6."/>
      <w:lvlJc w:val="left"/>
      <w:pPr>
        <w:ind w:left="0" w:firstLine="0"/>
      </w:pPr>
      <w:rPr>
        <w:rFonts w:hint="default"/>
      </w:rPr>
    </w:lvl>
    <w:lvl w:ilvl="6">
      <w:start w:val="1"/>
      <w:numFmt w:val="decimal"/>
      <w:pStyle w:val="Heading7"/>
      <w:lvlText w:val="%1.%2.%3.%4.%5.%6.%7."/>
      <w:lvlJc w:val="left"/>
      <w:pPr>
        <w:ind w:left="0" w:firstLine="0"/>
      </w:pPr>
      <w:rPr>
        <w:rFonts w:hint="default"/>
      </w:rPr>
    </w:lvl>
    <w:lvl w:ilvl="7">
      <w:start w:val="1"/>
      <w:numFmt w:val="decimal"/>
      <w:pStyle w:val="Heading8"/>
      <w:lvlText w:val="%1.%2.%3.%4.%5.%6.%7.%8."/>
      <w:lvlJc w:val="left"/>
      <w:pPr>
        <w:ind w:left="0" w:firstLine="0"/>
      </w:pPr>
      <w:rPr>
        <w:rFonts w:hint="default"/>
      </w:rPr>
    </w:lvl>
    <w:lvl w:ilvl="8">
      <w:start w:val="1"/>
      <w:numFmt w:val="decimal"/>
      <w:pStyle w:val="Heading9"/>
      <w:lvlText w:val="%1.%2.%3.%4.%5.%6.%7.%8.%9."/>
      <w:lvlJc w:val="left"/>
      <w:pPr>
        <w:ind w:left="0" w:firstLine="0"/>
      </w:pPr>
      <w:rPr>
        <w:rFonts w:hint="default"/>
      </w:rPr>
    </w:lvl>
  </w:abstractNum>
  <w:abstractNum w:abstractNumId="14" w15:restartNumberingAfterBreak="0">
    <w:nsid w:val="1D1434D4"/>
    <w:multiLevelType w:val="hybridMultilevel"/>
    <w:tmpl w:val="E7AEC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41260F"/>
    <w:multiLevelType w:val="hybridMultilevel"/>
    <w:tmpl w:val="895C1556"/>
    <w:lvl w:ilvl="0" w:tplc="E7F0883A">
      <w:numFmt w:val="bullet"/>
      <w:lvlText w:val="•"/>
      <w:lvlJc w:val="left"/>
      <w:pPr>
        <w:ind w:left="720" w:hanging="360"/>
      </w:pPr>
      <w:rPr>
        <w:rFonts w:ascii="Cambria" w:eastAsiaTheme="minorEastAsia"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66338F"/>
    <w:multiLevelType w:val="hybridMultilevel"/>
    <w:tmpl w:val="77DCA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5605F2"/>
    <w:multiLevelType w:val="hybridMultilevel"/>
    <w:tmpl w:val="94586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44173F"/>
    <w:multiLevelType w:val="hybridMultilevel"/>
    <w:tmpl w:val="0298D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3767AB"/>
    <w:multiLevelType w:val="hybridMultilevel"/>
    <w:tmpl w:val="9BA46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D4D2F28"/>
    <w:multiLevelType w:val="hybridMultilevel"/>
    <w:tmpl w:val="9482CB12"/>
    <w:lvl w:ilvl="0" w:tplc="E7F0883A">
      <w:numFmt w:val="bullet"/>
      <w:lvlText w:val="•"/>
      <w:lvlJc w:val="left"/>
      <w:pPr>
        <w:ind w:left="720" w:hanging="360"/>
      </w:pPr>
      <w:rPr>
        <w:rFonts w:ascii="Cambria" w:eastAsiaTheme="minorEastAsia"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DD5A42"/>
    <w:multiLevelType w:val="hybridMultilevel"/>
    <w:tmpl w:val="CD8CF3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9C66C2"/>
    <w:multiLevelType w:val="hybridMultilevel"/>
    <w:tmpl w:val="FC8AF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54F4995"/>
    <w:multiLevelType w:val="hybridMultilevel"/>
    <w:tmpl w:val="5D420C8C"/>
    <w:lvl w:ilvl="0" w:tplc="E7F0883A">
      <w:numFmt w:val="bullet"/>
      <w:lvlText w:val="•"/>
      <w:lvlJc w:val="left"/>
      <w:pPr>
        <w:ind w:left="720" w:hanging="360"/>
      </w:pPr>
      <w:rPr>
        <w:rFonts w:ascii="Cambria" w:eastAsiaTheme="minorEastAsia"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C215EF"/>
    <w:multiLevelType w:val="hybridMultilevel"/>
    <w:tmpl w:val="824E5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1C047F"/>
    <w:multiLevelType w:val="hybridMultilevel"/>
    <w:tmpl w:val="4C8AA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5963B2"/>
    <w:multiLevelType w:val="hybridMultilevel"/>
    <w:tmpl w:val="D7602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F40932"/>
    <w:multiLevelType w:val="hybridMultilevel"/>
    <w:tmpl w:val="CDF252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506DA2"/>
    <w:multiLevelType w:val="hybridMultilevel"/>
    <w:tmpl w:val="674C6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D45094"/>
    <w:multiLevelType w:val="hybridMultilevel"/>
    <w:tmpl w:val="ED3816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43525D"/>
    <w:multiLevelType w:val="hybridMultilevel"/>
    <w:tmpl w:val="19645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8745B2"/>
    <w:multiLevelType w:val="multilevel"/>
    <w:tmpl w:val="F7A2B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4C1745"/>
    <w:multiLevelType w:val="hybridMultilevel"/>
    <w:tmpl w:val="D12889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B20E25"/>
    <w:multiLevelType w:val="hybridMultilevel"/>
    <w:tmpl w:val="8834A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035AB1"/>
    <w:multiLevelType w:val="hybridMultilevel"/>
    <w:tmpl w:val="1160ED68"/>
    <w:lvl w:ilvl="0" w:tplc="E7F0883A">
      <w:numFmt w:val="bullet"/>
      <w:lvlText w:val="•"/>
      <w:lvlJc w:val="left"/>
      <w:pPr>
        <w:ind w:left="720" w:hanging="360"/>
      </w:pPr>
      <w:rPr>
        <w:rFonts w:ascii="Cambria" w:eastAsiaTheme="minorEastAsia"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F01EF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D747553"/>
    <w:multiLevelType w:val="hybridMultilevel"/>
    <w:tmpl w:val="73923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A26EFC"/>
    <w:multiLevelType w:val="hybridMultilevel"/>
    <w:tmpl w:val="0F9C5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5A11B69"/>
    <w:multiLevelType w:val="hybridMultilevel"/>
    <w:tmpl w:val="7606270A"/>
    <w:lvl w:ilvl="0" w:tplc="E7F0883A">
      <w:numFmt w:val="bullet"/>
      <w:lvlText w:val="•"/>
      <w:lvlJc w:val="left"/>
      <w:pPr>
        <w:ind w:left="1080" w:hanging="360"/>
      </w:pPr>
      <w:rPr>
        <w:rFonts w:ascii="Cambria" w:eastAsiaTheme="minorEastAsia" w:hAnsi="Cambria"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663C6BB3"/>
    <w:multiLevelType w:val="hybridMultilevel"/>
    <w:tmpl w:val="1B2A8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660441C"/>
    <w:multiLevelType w:val="hybridMultilevel"/>
    <w:tmpl w:val="56568FBA"/>
    <w:lvl w:ilvl="0" w:tplc="E7F0883A">
      <w:numFmt w:val="bullet"/>
      <w:lvlText w:val="•"/>
      <w:lvlJc w:val="left"/>
      <w:pPr>
        <w:ind w:left="1080" w:hanging="360"/>
      </w:pPr>
      <w:rPr>
        <w:rFonts w:ascii="Cambria" w:eastAsiaTheme="minorEastAsia" w:hAnsi="Cambria"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67DD5FA3"/>
    <w:multiLevelType w:val="hybridMultilevel"/>
    <w:tmpl w:val="84F08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CA1EC5"/>
    <w:multiLevelType w:val="hybridMultilevel"/>
    <w:tmpl w:val="23A277E4"/>
    <w:lvl w:ilvl="0" w:tplc="E7F0883A">
      <w:numFmt w:val="bullet"/>
      <w:lvlText w:val="•"/>
      <w:lvlJc w:val="left"/>
      <w:pPr>
        <w:ind w:left="720" w:hanging="360"/>
      </w:pPr>
      <w:rPr>
        <w:rFonts w:ascii="Cambria" w:eastAsiaTheme="minorEastAsia"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9C248A"/>
    <w:multiLevelType w:val="hybridMultilevel"/>
    <w:tmpl w:val="F2C8A8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DF5879"/>
    <w:multiLevelType w:val="hybridMultilevel"/>
    <w:tmpl w:val="BDAA9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30472F"/>
    <w:multiLevelType w:val="multilevel"/>
    <w:tmpl w:val="432E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9660AE4"/>
    <w:multiLevelType w:val="hybridMultilevel"/>
    <w:tmpl w:val="13C83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9B44B9D"/>
    <w:multiLevelType w:val="hybridMultilevel"/>
    <w:tmpl w:val="373A3808"/>
    <w:lvl w:ilvl="0" w:tplc="E7F0883A">
      <w:numFmt w:val="bullet"/>
      <w:lvlText w:val="•"/>
      <w:lvlJc w:val="left"/>
      <w:pPr>
        <w:ind w:left="720" w:hanging="360"/>
      </w:pPr>
      <w:rPr>
        <w:rFonts w:ascii="Cambria" w:eastAsiaTheme="minorEastAsia"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C51021E"/>
    <w:multiLevelType w:val="hybridMultilevel"/>
    <w:tmpl w:val="B4222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19771074">
    <w:abstractNumId w:val="5"/>
  </w:num>
  <w:num w:numId="2" w16cid:durableId="867983812">
    <w:abstractNumId w:val="3"/>
  </w:num>
  <w:num w:numId="3" w16cid:durableId="95489448">
    <w:abstractNumId w:val="2"/>
  </w:num>
  <w:num w:numId="4" w16cid:durableId="991444785">
    <w:abstractNumId w:val="4"/>
  </w:num>
  <w:num w:numId="5" w16cid:durableId="929893993">
    <w:abstractNumId w:val="1"/>
  </w:num>
  <w:num w:numId="6" w16cid:durableId="1011762232">
    <w:abstractNumId w:val="0"/>
  </w:num>
  <w:num w:numId="7" w16cid:durableId="1844931835">
    <w:abstractNumId w:val="13"/>
  </w:num>
  <w:num w:numId="8" w16cid:durableId="894046883">
    <w:abstractNumId w:val="31"/>
  </w:num>
  <w:num w:numId="9" w16cid:durableId="1434398138">
    <w:abstractNumId w:val="37"/>
  </w:num>
  <w:num w:numId="10" w16cid:durableId="2035184178">
    <w:abstractNumId w:val="29"/>
  </w:num>
  <w:num w:numId="11" w16cid:durableId="2136243645">
    <w:abstractNumId w:val="14"/>
  </w:num>
  <w:num w:numId="12" w16cid:durableId="1816990975">
    <w:abstractNumId w:val="26"/>
  </w:num>
  <w:num w:numId="13" w16cid:durableId="799571268">
    <w:abstractNumId w:val="43"/>
  </w:num>
  <w:num w:numId="14" w16cid:durableId="1054818053">
    <w:abstractNumId w:val="32"/>
  </w:num>
  <w:num w:numId="15" w16cid:durableId="1648509285">
    <w:abstractNumId w:val="46"/>
  </w:num>
  <w:num w:numId="16" w16cid:durableId="1047029306">
    <w:abstractNumId w:val="8"/>
  </w:num>
  <w:num w:numId="17" w16cid:durableId="652494197">
    <w:abstractNumId w:val="39"/>
  </w:num>
  <w:num w:numId="18" w16cid:durableId="840045199">
    <w:abstractNumId w:val="24"/>
  </w:num>
  <w:num w:numId="19" w16cid:durableId="978073147">
    <w:abstractNumId w:val="18"/>
  </w:num>
  <w:num w:numId="20" w16cid:durableId="482164981">
    <w:abstractNumId w:val="19"/>
  </w:num>
  <w:num w:numId="21" w16cid:durableId="1620987093">
    <w:abstractNumId w:val="30"/>
  </w:num>
  <w:num w:numId="22" w16cid:durableId="1315180038">
    <w:abstractNumId w:val="22"/>
  </w:num>
  <w:num w:numId="23" w16cid:durableId="224226256">
    <w:abstractNumId w:val="41"/>
  </w:num>
  <w:num w:numId="24" w16cid:durableId="868182287">
    <w:abstractNumId w:val="16"/>
  </w:num>
  <w:num w:numId="25" w16cid:durableId="251477513">
    <w:abstractNumId w:val="17"/>
  </w:num>
  <w:num w:numId="26" w16cid:durableId="1549298611">
    <w:abstractNumId w:val="44"/>
  </w:num>
  <w:num w:numId="27" w16cid:durableId="1279725577">
    <w:abstractNumId w:val="36"/>
  </w:num>
  <w:num w:numId="28" w16cid:durableId="1329166110">
    <w:abstractNumId w:val="12"/>
  </w:num>
  <w:num w:numId="29" w16cid:durableId="325011662">
    <w:abstractNumId w:val="33"/>
  </w:num>
  <w:num w:numId="30" w16cid:durableId="630939079">
    <w:abstractNumId w:val="45"/>
  </w:num>
  <w:num w:numId="31" w16cid:durableId="335035233">
    <w:abstractNumId w:val="21"/>
  </w:num>
  <w:num w:numId="32" w16cid:durableId="340474003">
    <w:abstractNumId w:val="35"/>
  </w:num>
  <w:num w:numId="33" w16cid:durableId="2062704920">
    <w:abstractNumId w:val="11"/>
  </w:num>
  <w:num w:numId="34" w16cid:durableId="2001425105">
    <w:abstractNumId w:val="20"/>
  </w:num>
  <w:num w:numId="35" w16cid:durableId="347412426">
    <w:abstractNumId w:val="40"/>
  </w:num>
  <w:num w:numId="36" w16cid:durableId="1090660720">
    <w:abstractNumId w:val="38"/>
  </w:num>
  <w:num w:numId="37" w16cid:durableId="1439642433">
    <w:abstractNumId w:val="47"/>
  </w:num>
  <w:num w:numId="38" w16cid:durableId="940988625">
    <w:abstractNumId w:val="34"/>
  </w:num>
  <w:num w:numId="39" w16cid:durableId="390344620">
    <w:abstractNumId w:val="7"/>
  </w:num>
  <w:num w:numId="40" w16cid:durableId="1550918995">
    <w:abstractNumId w:val="15"/>
  </w:num>
  <w:num w:numId="41" w16cid:durableId="1380865106">
    <w:abstractNumId w:val="6"/>
  </w:num>
  <w:num w:numId="42" w16cid:durableId="276526450">
    <w:abstractNumId w:val="42"/>
  </w:num>
  <w:num w:numId="43" w16cid:durableId="162017354">
    <w:abstractNumId w:val="23"/>
  </w:num>
  <w:num w:numId="44" w16cid:durableId="1528250426">
    <w:abstractNumId w:val="27"/>
  </w:num>
  <w:num w:numId="45" w16cid:durableId="529224653">
    <w:abstractNumId w:val="25"/>
  </w:num>
  <w:num w:numId="46" w16cid:durableId="1141116735">
    <w:abstractNumId w:val="10"/>
  </w:num>
  <w:num w:numId="47" w16cid:durableId="774518373">
    <w:abstractNumId w:val="48"/>
  </w:num>
  <w:num w:numId="48" w16cid:durableId="1971662523">
    <w:abstractNumId w:val="9"/>
  </w:num>
  <w:num w:numId="49" w16cid:durableId="397946884">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177A"/>
    <w:rsid w:val="00006D29"/>
    <w:rsid w:val="00011D03"/>
    <w:rsid w:val="0002470F"/>
    <w:rsid w:val="00027ADF"/>
    <w:rsid w:val="00034616"/>
    <w:rsid w:val="000407F5"/>
    <w:rsid w:val="000413CD"/>
    <w:rsid w:val="00042BC2"/>
    <w:rsid w:val="00047287"/>
    <w:rsid w:val="0005122A"/>
    <w:rsid w:val="0006063C"/>
    <w:rsid w:val="000634E4"/>
    <w:rsid w:val="0007544F"/>
    <w:rsid w:val="00082BE6"/>
    <w:rsid w:val="00085769"/>
    <w:rsid w:val="00085A3F"/>
    <w:rsid w:val="000978B2"/>
    <w:rsid w:val="000A0803"/>
    <w:rsid w:val="000C4DDC"/>
    <w:rsid w:val="000C673B"/>
    <w:rsid w:val="000D3BF9"/>
    <w:rsid w:val="000F6629"/>
    <w:rsid w:val="0010772B"/>
    <w:rsid w:val="00123481"/>
    <w:rsid w:val="00135148"/>
    <w:rsid w:val="001377AB"/>
    <w:rsid w:val="00144B02"/>
    <w:rsid w:val="0015074B"/>
    <w:rsid w:val="00174C67"/>
    <w:rsid w:val="00176C27"/>
    <w:rsid w:val="001771ED"/>
    <w:rsid w:val="001813FC"/>
    <w:rsid w:val="001829A9"/>
    <w:rsid w:val="00184374"/>
    <w:rsid w:val="00186849"/>
    <w:rsid w:val="00191B24"/>
    <w:rsid w:val="00196F46"/>
    <w:rsid w:val="001A6EDF"/>
    <w:rsid w:val="001D1A4C"/>
    <w:rsid w:val="001D3A6C"/>
    <w:rsid w:val="001F2E73"/>
    <w:rsid w:val="001F79F6"/>
    <w:rsid w:val="00206A6B"/>
    <w:rsid w:val="002224B5"/>
    <w:rsid w:val="0022440A"/>
    <w:rsid w:val="00231C5A"/>
    <w:rsid w:val="00241425"/>
    <w:rsid w:val="00242D85"/>
    <w:rsid w:val="002538F1"/>
    <w:rsid w:val="00253969"/>
    <w:rsid w:val="00257CB8"/>
    <w:rsid w:val="00270B89"/>
    <w:rsid w:val="00272CCD"/>
    <w:rsid w:val="002752E9"/>
    <w:rsid w:val="00281CD7"/>
    <w:rsid w:val="00281E70"/>
    <w:rsid w:val="00284252"/>
    <w:rsid w:val="00285A61"/>
    <w:rsid w:val="002876AF"/>
    <w:rsid w:val="00296054"/>
    <w:rsid w:val="0029639D"/>
    <w:rsid w:val="002C2C1D"/>
    <w:rsid w:val="002D190F"/>
    <w:rsid w:val="002D3B0B"/>
    <w:rsid w:val="002D6F56"/>
    <w:rsid w:val="002F0A33"/>
    <w:rsid w:val="002F6B2E"/>
    <w:rsid w:val="0030210B"/>
    <w:rsid w:val="00302BF9"/>
    <w:rsid w:val="00303A51"/>
    <w:rsid w:val="00304967"/>
    <w:rsid w:val="00307316"/>
    <w:rsid w:val="00322A74"/>
    <w:rsid w:val="00326F90"/>
    <w:rsid w:val="00333819"/>
    <w:rsid w:val="00346974"/>
    <w:rsid w:val="003535F1"/>
    <w:rsid w:val="0036271F"/>
    <w:rsid w:val="0036707D"/>
    <w:rsid w:val="00374446"/>
    <w:rsid w:val="00375DF0"/>
    <w:rsid w:val="0038709B"/>
    <w:rsid w:val="0039581B"/>
    <w:rsid w:val="00395D47"/>
    <w:rsid w:val="003A1598"/>
    <w:rsid w:val="003B2E92"/>
    <w:rsid w:val="003D083A"/>
    <w:rsid w:val="003D1F4D"/>
    <w:rsid w:val="003D591A"/>
    <w:rsid w:val="003E19DD"/>
    <w:rsid w:val="003E303A"/>
    <w:rsid w:val="003E61CB"/>
    <w:rsid w:val="003E7357"/>
    <w:rsid w:val="003F5B47"/>
    <w:rsid w:val="00417CCF"/>
    <w:rsid w:val="004420EC"/>
    <w:rsid w:val="0044230A"/>
    <w:rsid w:val="00444C18"/>
    <w:rsid w:val="00451481"/>
    <w:rsid w:val="00452791"/>
    <w:rsid w:val="00464AFE"/>
    <w:rsid w:val="004776E3"/>
    <w:rsid w:val="00485342"/>
    <w:rsid w:val="004924CA"/>
    <w:rsid w:val="00494C25"/>
    <w:rsid w:val="0049595A"/>
    <w:rsid w:val="004B0963"/>
    <w:rsid w:val="004C3E99"/>
    <w:rsid w:val="004C7519"/>
    <w:rsid w:val="004C7FEA"/>
    <w:rsid w:val="004E57CD"/>
    <w:rsid w:val="004E603A"/>
    <w:rsid w:val="004F5059"/>
    <w:rsid w:val="004F5A86"/>
    <w:rsid w:val="00502140"/>
    <w:rsid w:val="00507330"/>
    <w:rsid w:val="005206CC"/>
    <w:rsid w:val="005261AF"/>
    <w:rsid w:val="005272A1"/>
    <w:rsid w:val="005275D0"/>
    <w:rsid w:val="005350F9"/>
    <w:rsid w:val="00540CF0"/>
    <w:rsid w:val="0057458A"/>
    <w:rsid w:val="00574CB1"/>
    <w:rsid w:val="00574E27"/>
    <w:rsid w:val="00587550"/>
    <w:rsid w:val="00592B1B"/>
    <w:rsid w:val="005B3907"/>
    <w:rsid w:val="005B469E"/>
    <w:rsid w:val="005B7B61"/>
    <w:rsid w:val="005B7E9A"/>
    <w:rsid w:val="005C1F16"/>
    <w:rsid w:val="005C36C8"/>
    <w:rsid w:val="005D0F94"/>
    <w:rsid w:val="005D49B8"/>
    <w:rsid w:val="005D5BC3"/>
    <w:rsid w:val="005F2377"/>
    <w:rsid w:val="00620956"/>
    <w:rsid w:val="00625C81"/>
    <w:rsid w:val="006270B5"/>
    <w:rsid w:val="006279D4"/>
    <w:rsid w:val="00627C9F"/>
    <w:rsid w:val="00627F72"/>
    <w:rsid w:val="006313F2"/>
    <w:rsid w:val="00635577"/>
    <w:rsid w:val="0063717D"/>
    <w:rsid w:val="00644D6B"/>
    <w:rsid w:val="00666DF6"/>
    <w:rsid w:val="0067385A"/>
    <w:rsid w:val="00676759"/>
    <w:rsid w:val="0068405E"/>
    <w:rsid w:val="00690B01"/>
    <w:rsid w:val="006A0D49"/>
    <w:rsid w:val="006A6110"/>
    <w:rsid w:val="006B044D"/>
    <w:rsid w:val="006B19A1"/>
    <w:rsid w:val="006D729C"/>
    <w:rsid w:val="006E09B6"/>
    <w:rsid w:val="006E0F52"/>
    <w:rsid w:val="006E44E2"/>
    <w:rsid w:val="00700404"/>
    <w:rsid w:val="007263D8"/>
    <w:rsid w:val="0073768F"/>
    <w:rsid w:val="0074368C"/>
    <w:rsid w:val="00752A9A"/>
    <w:rsid w:val="00755CA1"/>
    <w:rsid w:val="0076079B"/>
    <w:rsid w:val="007617C0"/>
    <w:rsid w:val="00767841"/>
    <w:rsid w:val="00775A2A"/>
    <w:rsid w:val="00780B97"/>
    <w:rsid w:val="00782949"/>
    <w:rsid w:val="0079212B"/>
    <w:rsid w:val="00793172"/>
    <w:rsid w:val="007A23A4"/>
    <w:rsid w:val="007A27E0"/>
    <w:rsid w:val="007B2293"/>
    <w:rsid w:val="007C1BFD"/>
    <w:rsid w:val="007C7FB5"/>
    <w:rsid w:val="007D2B77"/>
    <w:rsid w:val="007E0309"/>
    <w:rsid w:val="007E3BA1"/>
    <w:rsid w:val="007E7A66"/>
    <w:rsid w:val="007F031C"/>
    <w:rsid w:val="007F33D1"/>
    <w:rsid w:val="0080251B"/>
    <w:rsid w:val="008124CA"/>
    <w:rsid w:val="008153EF"/>
    <w:rsid w:val="008176C0"/>
    <w:rsid w:val="0082718D"/>
    <w:rsid w:val="00827869"/>
    <w:rsid w:val="008343FA"/>
    <w:rsid w:val="00836C3B"/>
    <w:rsid w:val="0084580F"/>
    <w:rsid w:val="008502DF"/>
    <w:rsid w:val="008609BC"/>
    <w:rsid w:val="008658F1"/>
    <w:rsid w:val="00877F30"/>
    <w:rsid w:val="00892A87"/>
    <w:rsid w:val="008B6887"/>
    <w:rsid w:val="008C1EB4"/>
    <w:rsid w:val="008D665E"/>
    <w:rsid w:val="008E6C18"/>
    <w:rsid w:val="008E7739"/>
    <w:rsid w:val="008F3E70"/>
    <w:rsid w:val="00911774"/>
    <w:rsid w:val="009207CE"/>
    <w:rsid w:val="0092156B"/>
    <w:rsid w:val="00936727"/>
    <w:rsid w:val="009561B3"/>
    <w:rsid w:val="00961C6F"/>
    <w:rsid w:val="00982084"/>
    <w:rsid w:val="00982300"/>
    <w:rsid w:val="0098354B"/>
    <w:rsid w:val="009965B4"/>
    <w:rsid w:val="009A349B"/>
    <w:rsid w:val="009B49B6"/>
    <w:rsid w:val="009C27B3"/>
    <w:rsid w:val="009C6A5E"/>
    <w:rsid w:val="009F53D8"/>
    <w:rsid w:val="00A02F87"/>
    <w:rsid w:val="00A12883"/>
    <w:rsid w:val="00A135F1"/>
    <w:rsid w:val="00A24BAE"/>
    <w:rsid w:val="00A256C1"/>
    <w:rsid w:val="00A31E51"/>
    <w:rsid w:val="00A63B90"/>
    <w:rsid w:val="00A65898"/>
    <w:rsid w:val="00A65929"/>
    <w:rsid w:val="00A80549"/>
    <w:rsid w:val="00A827C2"/>
    <w:rsid w:val="00A854B4"/>
    <w:rsid w:val="00A92AD0"/>
    <w:rsid w:val="00A968E7"/>
    <w:rsid w:val="00AA1D8D"/>
    <w:rsid w:val="00AB1628"/>
    <w:rsid w:val="00AB630A"/>
    <w:rsid w:val="00AD036E"/>
    <w:rsid w:val="00AD2629"/>
    <w:rsid w:val="00AE1919"/>
    <w:rsid w:val="00AF0781"/>
    <w:rsid w:val="00B10410"/>
    <w:rsid w:val="00B17B97"/>
    <w:rsid w:val="00B20EE7"/>
    <w:rsid w:val="00B31449"/>
    <w:rsid w:val="00B33016"/>
    <w:rsid w:val="00B34DFF"/>
    <w:rsid w:val="00B42669"/>
    <w:rsid w:val="00B42BF8"/>
    <w:rsid w:val="00B47730"/>
    <w:rsid w:val="00B50C47"/>
    <w:rsid w:val="00B549CB"/>
    <w:rsid w:val="00B55EF6"/>
    <w:rsid w:val="00B601D0"/>
    <w:rsid w:val="00B71D46"/>
    <w:rsid w:val="00B720C0"/>
    <w:rsid w:val="00B84E4C"/>
    <w:rsid w:val="00B8613C"/>
    <w:rsid w:val="00BB0668"/>
    <w:rsid w:val="00BB34E9"/>
    <w:rsid w:val="00BB6254"/>
    <w:rsid w:val="00BB6AA3"/>
    <w:rsid w:val="00BC1644"/>
    <w:rsid w:val="00BC3921"/>
    <w:rsid w:val="00BD0CF9"/>
    <w:rsid w:val="00BD47D1"/>
    <w:rsid w:val="00BF14E2"/>
    <w:rsid w:val="00BF36C4"/>
    <w:rsid w:val="00BF5D3F"/>
    <w:rsid w:val="00C0529C"/>
    <w:rsid w:val="00C11E2C"/>
    <w:rsid w:val="00C17863"/>
    <w:rsid w:val="00C22039"/>
    <w:rsid w:val="00C31F82"/>
    <w:rsid w:val="00C35970"/>
    <w:rsid w:val="00C5796A"/>
    <w:rsid w:val="00C64280"/>
    <w:rsid w:val="00C655DE"/>
    <w:rsid w:val="00C67A99"/>
    <w:rsid w:val="00C766AA"/>
    <w:rsid w:val="00C832EC"/>
    <w:rsid w:val="00C86825"/>
    <w:rsid w:val="00C938D1"/>
    <w:rsid w:val="00CA5734"/>
    <w:rsid w:val="00CB0664"/>
    <w:rsid w:val="00CC405F"/>
    <w:rsid w:val="00CC5D15"/>
    <w:rsid w:val="00CD0308"/>
    <w:rsid w:val="00CE5849"/>
    <w:rsid w:val="00D07DB2"/>
    <w:rsid w:val="00D07FA3"/>
    <w:rsid w:val="00D367DF"/>
    <w:rsid w:val="00D41255"/>
    <w:rsid w:val="00D4698E"/>
    <w:rsid w:val="00D514DF"/>
    <w:rsid w:val="00D7536D"/>
    <w:rsid w:val="00D81273"/>
    <w:rsid w:val="00D876FC"/>
    <w:rsid w:val="00D94826"/>
    <w:rsid w:val="00DA39B0"/>
    <w:rsid w:val="00DA7AE7"/>
    <w:rsid w:val="00DB38AE"/>
    <w:rsid w:val="00DB5960"/>
    <w:rsid w:val="00DD3A50"/>
    <w:rsid w:val="00DE6C1D"/>
    <w:rsid w:val="00DF5EBC"/>
    <w:rsid w:val="00E04FD9"/>
    <w:rsid w:val="00E1373E"/>
    <w:rsid w:val="00E13957"/>
    <w:rsid w:val="00E20CE9"/>
    <w:rsid w:val="00E2188E"/>
    <w:rsid w:val="00E2734E"/>
    <w:rsid w:val="00E3569E"/>
    <w:rsid w:val="00E36DAD"/>
    <w:rsid w:val="00E41CFD"/>
    <w:rsid w:val="00E5315E"/>
    <w:rsid w:val="00E55695"/>
    <w:rsid w:val="00E61822"/>
    <w:rsid w:val="00E65E0D"/>
    <w:rsid w:val="00E82121"/>
    <w:rsid w:val="00E8509E"/>
    <w:rsid w:val="00EB3640"/>
    <w:rsid w:val="00EB3756"/>
    <w:rsid w:val="00EC2762"/>
    <w:rsid w:val="00EC7119"/>
    <w:rsid w:val="00ED48B3"/>
    <w:rsid w:val="00EF3BA7"/>
    <w:rsid w:val="00F0792B"/>
    <w:rsid w:val="00F10049"/>
    <w:rsid w:val="00F124E7"/>
    <w:rsid w:val="00F16B79"/>
    <w:rsid w:val="00F22661"/>
    <w:rsid w:val="00F2591B"/>
    <w:rsid w:val="00F26DFF"/>
    <w:rsid w:val="00F32CD1"/>
    <w:rsid w:val="00F34649"/>
    <w:rsid w:val="00F427AE"/>
    <w:rsid w:val="00F42F06"/>
    <w:rsid w:val="00F43E84"/>
    <w:rsid w:val="00F51B03"/>
    <w:rsid w:val="00F60F53"/>
    <w:rsid w:val="00F67389"/>
    <w:rsid w:val="00F80DE5"/>
    <w:rsid w:val="00FB4872"/>
    <w:rsid w:val="00FC26C2"/>
    <w:rsid w:val="00FC693F"/>
    <w:rsid w:val="00FF13B2"/>
    <w:rsid w:val="00FF1EB6"/>
    <w:rsid w:val="00FF69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30"/>
  <w15:docId w15:val="{7E87EB20-C8C7-459B-AA16-27324E1D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numPr>
        <w:numId w:val="7"/>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numPr>
        <w:ilvl w:val="1"/>
        <w:numId w:val="7"/>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numPr>
        <w:ilvl w:val="2"/>
        <w:numId w:val="7"/>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C693F"/>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numPr>
        <w:ilvl w:val="7"/>
        <w:numId w:val="7"/>
      </w:numPr>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numPr>
        <w:ilvl w:val="8"/>
        <w:numId w:val="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TOC1">
    <w:name w:val="toc 1"/>
    <w:basedOn w:val="Normal"/>
    <w:next w:val="Normal"/>
    <w:autoRedefine/>
    <w:uiPriority w:val="39"/>
    <w:unhideWhenUsed/>
    <w:rsid w:val="00DA39B0"/>
    <w:pPr>
      <w:spacing w:after="100"/>
    </w:pPr>
  </w:style>
  <w:style w:type="paragraph" w:styleId="TOC2">
    <w:name w:val="toc 2"/>
    <w:basedOn w:val="Normal"/>
    <w:next w:val="Normal"/>
    <w:autoRedefine/>
    <w:uiPriority w:val="39"/>
    <w:unhideWhenUsed/>
    <w:rsid w:val="00DA39B0"/>
    <w:pPr>
      <w:spacing w:after="100"/>
      <w:ind w:left="220"/>
    </w:pPr>
  </w:style>
  <w:style w:type="character" w:styleId="Hyperlink">
    <w:name w:val="Hyperlink"/>
    <w:basedOn w:val="DefaultParagraphFont"/>
    <w:uiPriority w:val="99"/>
    <w:unhideWhenUsed/>
    <w:rsid w:val="00DA39B0"/>
    <w:rPr>
      <w:color w:val="0000FF" w:themeColor="hyperlink"/>
      <w:u w:val="single"/>
    </w:rPr>
  </w:style>
  <w:style w:type="paragraph" w:styleId="NormalWeb">
    <w:name w:val="Normal (Web)"/>
    <w:basedOn w:val="Normal"/>
    <w:uiPriority w:val="99"/>
    <w:unhideWhenUsed/>
    <w:rsid w:val="00C35970"/>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OC3">
    <w:name w:val="toc 3"/>
    <w:basedOn w:val="Normal"/>
    <w:next w:val="Normal"/>
    <w:autoRedefine/>
    <w:uiPriority w:val="39"/>
    <w:unhideWhenUsed/>
    <w:rsid w:val="0092156B"/>
    <w:pPr>
      <w:spacing w:after="100"/>
      <w:ind w:left="440"/>
    </w:pPr>
  </w:style>
  <w:style w:type="character" w:styleId="HTMLCode">
    <w:name w:val="HTML Code"/>
    <w:basedOn w:val="DefaultParagraphFont"/>
    <w:uiPriority w:val="99"/>
    <w:semiHidden/>
    <w:unhideWhenUsed/>
    <w:rsid w:val="00DA7AE7"/>
    <w:rPr>
      <w:rFonts w:ascii="Courier New" w:eastAsia="Times New Roman" w:hAnsi="Courier New" w:cs="Courier New"/>
      <w:sz w:val="20"/>
      <w:szCs w:val="20"/>
    </w:rPr>
  </w:style>
  <w:style w:type="paragraph" w:styleId="TOC4">
    <w:name w:val="toc 4"/>
    <w:basedOn w:val="Normal"/>
    <w:next w:val="Normal"/>
    <w:autoRedefine/>
    <w:uiPriority w:val="39"/>
    <w:semiHidden/>
    <w:unhideWhenUsed/>
    <w:rsid w:val="00AB630A"/>
    <w:pPr>
      <w:spacing w:after="100"/>
      <w:ind w:left="660"/>
    </w:pPr>
  </w:style>
  <w:style w:type="paragraph" w:customStyle="1" w:styleId="isselectedend">
    <w:name w:val="isselectedend"/>
    <w:basedOn w:val="Normal"/>
    <w:rsid w:val="00767841"/>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6971">
      <w:bodyDiv w:val="1"/>
      <w:marLeft w:val="0"/>
      <w:marRight w:val="0"/>
      <w:marTop w:val="0"/>
      <w:marBottom w:val="0"/>
      <w:divBdr>
        <w:top w:val="none" w:sz="0" w:space="0" w:color="auto"/>
        <w:left w:val="none" w:sz="0" w:space="0" w:color="auto"/>
        <w:bottom w:val="none" w:sz="0" w:space="0" w:color="auto"/>
        <w:right w:val="none" w:sz="0" w:space="0" w:color="auto"/>
      </w:divBdr>
    </w:div>
    <w:div w:id="71585516">
      <w:bodyDiv w:val="1"/>
      <w:marLeft w:val="0"/>
      <w:marRight w:val="0"/>
      <w:marTop w:val="0"/>
      <w:marBottom w:val="0"/>
      <w:divBdr>
        <w:top w:val="none" w:sz="0" w:space="0" w:color="auto"/>
        <w:left w:val="none" w:sz="0" w:space="0" w:color="auto"/>
        <w:bottom w:val="none" w:sz="0" w:space="0" w:color="auto"/>
        <w:right w:val="none" w:sz="0" w:space="0" w:color="auto"/>
      </w:divBdr>
    </w:div>
    <w:div w:id="111824637">
      <w:bodyDiv w:val="1"/>
      <w:marLeft w:val="0"/>
      <w:marRight w:val="0"/>
      <w:marTop w:val="0"/>
      <w:marBottom w:val="0"/>
      <w:divBdr>
        <w:top w:val="none" w:sz="0" w:space="0" w:color="auto"/>
        <w:left w:val="none" w:sz="0" w:space="0" w:color="auto"/>
        <w:bottom w:val="none" w:sz="0" w:space="0" w:color="auto"/>
        <w:right w:val="none" w:sz="0" w:space="0" w:color="auto"/>
      </w:divBdr>
    </w:div>
    <w:div w:id="113520376">
      <w:bodyDiv w:val="1"/>
      <w:marLeft w:val="0"/>
      <w:marRight w:val="0"/>
      <w:marTop w:val="0"/>
      <w:marBottom w:val="0"/>
      <w:divBdr>
        <w:top w:val="none" w:sz="0" w:space="0" w:color="auto"/>
        <w:left w:val="none" w:sz="0" w:space="0" w:color="auto"/>
        <w:bottom w:val="none" w:sz="0" w:space="0" w:color="auto"/>
        <w:right w:val="none" w:sz="0" w:space="0" w:color="auto"/>
      </w:divBdr>
      <w:divsChild>
        <w:div w:id="11494015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2506786">
      <w:bodyDiv w:val="1"/>
      <w:marLeft w:val="0"/>
      <w:marRight w:val="0"/>
      <w:marTop w:val="0"/>
      <w:marBottom w:val="0"/>
      <w:divBdr>
        <w:top w:val="none" w:sz="0" w:space="0" w:color="auto"/>
        <w:left w:val="none" w:sz="0" w:space="0" w:color="auto"/>
        <w:bottom w:val="none" w:sz="0" w:space="0" w:color="auto"/>
        <w:right w:val="none" w:sz="0" w:space="0" w:color="auto"/>
      </w:divBdr>
      <w:divsChild>
        <w:div w:id="1760249137">
          <w:marLeft w:val="0"/>
          <w:marRight w:val="0"/>
          <w:marTop w:val="0"/>
          <w:marBottom w:val="0"/>
          <w:divBdr>
            <w:top w:val="none" w:sz="0" w:space="0" w:color="auto"/>
            <w:left w:val="none" w:sz="0" w:space="0" w:color="auto"/>
            <w:bottom w:val="none" w:sz="0" w:space="0" w:color="auto"/>
            <w:right w:val="none" w:sz="0" w:space="0" w:color="auto"/>
          </w:divBdr>
        </w:div>
      </w:divsChild>
    </w:div>
    <w:div w:id="161092635">
      <w:bodyDiv w:val="1"/>
      <w:marLeft w:val="0"/>
      <w:marRight w:val="0"/>
      <w:marTop w:val="0"/>
      <w:marBottom w:val="0"/>
      <w:divBdr>
        <w:top w:val="none" w:sz="0" w:space="0" w:color="auto"/>
        <w:left w:val="none" w:sz="0" w:space="0" w:color="auto"/>
        <w:bottom w:val="none" w:sz="0" w:space="0" w:color="auto"/>
        <w:right w:val="none" w:sz="0" w:space="0" w:color="auto"/>
      </w:divBdr>
      <w:divsChild>
        <w:div w:id="1031229643">
          <w:marLeft w:val="0"/>
          <w:marRight w:val="0"/>
          <w:marTop w:val="0"/>
          <w:marBottom w:val="0"/>
          <w:divBdr>
            <w:top w:val="none" w:sz="0" w:space="0" w:color="auto"/>
            <w:left w:val="none" w:sz="0" w:space="0" w:color="auto"/>
            <w:bottom w:val="none" w:sz="0" w:space="0" w:color="auto"/>
            <w:right w:val="none" w:sz="0" w:space="0" w:color="auto"/>
          </w:divBdr>
        </w:div>
      </w:divsChild>
    </w:div>
    <w:div w:id="165097381">
      <w:bodyDiv w:val="1"/>
      <w:marLeft w:val="0"/>
      <w:marRight w:val="0"/>
      <w:marTop w:val="0"/>
      <w:marBottom w:val="0"/>
      <w:divBdr>
        <w:top w:val="none" w:sz="0" w:space="0" w:color="auto"/>
        <w:left w:val="none" w:sz="0" w:space="0" w:color="auto"/>
        <w:bottom w:val="none" w:sz="0" w:space="0" w:color="auto"/>
        <w:right w:val="none" w:sz="0" w:space="0" w:color="auto"/>
      </w:divBdr>
    </w:div>
    <w:div w:id="193924112">
      <w:bodyDiv w:val="1"/>
      <w:marLeft w:val="0"/>
      <w:marRight w:val="0"/>
      <w:marTop w:val="0"/>
      <w:marBottom w:val="0"/>
      <w:divBdr>
        <w:top w:val="none" w:sz="0" w:space="0" w:color="auto"/>
        <w:left w:val="none" w:sz="0" w:space="0" w:color="auto"/>
        <w:bottom w:val="none" w:sz="0" w:space="0" w:color="auto"/>
        <w:right w:val="none" w:sz="0" w:space="0" w:color="auto"/>
      </w:divBdr>
    </w:div>
    <w:div w:id="258029878">
      <w:bodyDiv w:val="1"/>
      <w:marLeft w:val="0"/>
      <w:marRight w:val="0"/>
      <w:marTop w:val="0"/>
      <w:marBottom w:val="0"/>
      <w:divBdr>
        <w:top w:val="none" w:sz="0" w:space="0" w:color="auto"/>
        <w:left w:val="none" w:sz="0" w:space="0" w:color="auto"/>
        <w:bottom w:val="none" w:sz="0" w:space="0" w:color="auto"/>
        <w:right w:val="none" w:sz="0" w:space="0" w:color="auto"/>
      </w:divBdr>
    </w:div>
    <w:div w:id="258559963">
      <w:bodyDiv w:val="1"/>
      <w:marLeft w:val="0"/>
      <w:marRight w:val="0"/>
      <w:marTop w:val="0"/>
      <w:marBottom w:val="0"/>
      <w:divBdr>
        <w:top w:val="none" w:sz="0" w:space="0" w:color="auto"/>
        <w:left w:val="none" w:sz="0" w:space="0" w:color="auto"/>
        <w:bottom w:val="none" w:sz="0" w:space="0" w:color="auto"/>
        <w:right w:val="none" w:sz="0" w:space="0" w:color="auto"/>
      </w:divBdr>
    </w:div>
    <w:div w:id="271858949">
      <w:bodyDiv w:val="1"/>
      <w:marLeft w:val="0"/>
      <w:marRight w:val="0"/>
      <w:marTop w:val="0"/>
      <w:marBottom w:val="0"/>
      <w:divBdr>
        <w:top w:val="none" w:sz="0" w:space="0" w:color="auto"/>
        <w:left w:val="none" w:sz="0" w:space="0" w:color="auto"/>
        <w:bottom w:val="none" w:sz="0" w:space="0" w:color="auto"/>
        <w:right w:val="none" w:sz="0" w:space="0" w:color="auto"/>
      </w:divBdr>
    </w:div>
    <w:div w:id="277807997">
      <w:bodyDiv w:val="1"/>
      <w:marLeft w:val="0"/>
      <w:marRight w:val="0"/>
      <w:marTop w:val="0"/>
      <w:marBottom w:val="0"/>
      <w:divBdr>
        <w:top w:val="none" w:sz="0" w:space="0" w:color="auto"/>
        <w:left w:val="none" w:sz="0" w:space="0" w:color="auto"/>
        <w:bottom w:val="none" w:sz="0" w:space="0" w:color="auto"/>
        <w:right w:val="none" w:sz="0" w:space="0" w:color="auto"/>
      </w:divBdr>
    </w:div>
    <w:div w:id="509755487">
      <w:bodyDiv w:val="1"/>
      <w:marLeft w:val="0"/>
      <w:marRight w:val="0"/>
      <w:marTop w:val="0"/>
      <w:marBottom w:val="0"/>
      <w:divBdr>
        <w:top w:val="none" w:sz="0" w:space="0" w:color="auto"/>
        <w:left w:val="none" w:sz="0" w:space="0" w:color="auto"/>
        <w:bottom w:val="none" w:sz="0" w:space="0" w:color="auto"/>
        <w:right w:val="none" w:sz="0" w:space="0" w:color="auto"/>
      </w:divBdr>
      <w:divsChild>
        <w:div w:id="639577094">
          <w:blockQuote w:val="1"/>
          <w:marLeft w:val="720"/>
          <w:marRight w:val="720"/>
          <w:marTop w:val="100"/>
          <w:marBottom w:val="100"/>
          <w:divBdr>
            <w:top w:val="none" w:sz="0" w:space="0" w:color="auto"/>
            <w:left w:val="none" w:sz="0" w:space="0" w:color="auto"/>
            <w:bottom w:val="none" w:sz="0" w:space="0" w:color="auto"/>
            <w:right w:val="none" w:sz="0" w:space="0" w:color="auto"/>
          </w:divBdr>
        </w:div>
        <w:div w:id="1378432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9491742">
      <w:bodyDiv w:val="1"/>
      <w:marLeft w:val="0"/>
      <w:marRight w:val="0"/>
      <w:marTop w:val="0"/>
      <w:marBottom w:val="0"/>
      <w:divBdr>
        <w:top w:val="none" w:sz="0" w:space="0" w:color="auto"/>
        <w:left w:val="none" w:sz="0" w:space="0" w:color="auto"/>
        <w:bottom w:val="none" w:sz="0" w:space="0" w:color="auto"/>
        <w:right w:val="none" w:sz="0" w:space="0" w:color="auto"/>
      </w:divBdr>
    </w:div>
    <w:div w:id="549460808">
      <w:bodyDiv w:val="1"/>
      <w:marLeft w:val="0"/>
      <w:marRight w:val="0"/>
      <w:marTop w:val="0"/>
      <w:marBottom w:val="0"/>
      <w:divBdr>
        <w:top w:val="none" w:sz="0" w:space="0" w:color="auto"/>
        <w:left w:val="none" w:sz="0" w:space="0" w:color="auto"/>
        <w:bottom w:val="none" w:sz="0" w:space="0" w:color="auto"/>
        <w:right w:val="none" w:sz="0" w:space="0" w:color="auto"/>
      </w:divBdr>
    </w:div>
    <w:div w:id="558057018">
      <w:bodyDiv w:val="1"/>
      <w:marLeft w:val="0"/>
      <w:marRight w:val="0"/>
      <w:marTop w:val="0"/>
      <w:marBottom w:val="0"/>
      <w:divBdr>
        <w:top w:val="none" w:sz="0" w:space="0" w:color="auto"/>
        <w:left w:val="none" w:sz="0" w:space="0" w:color="auto"/>
        <w:bottom w:val="none" w:sz="0" w:space="0" w:color="auto"/>
        <w:right w:val="none" w:sz="0" w:space="0" w:color="auto"/>
      </w:divBdr>
    </w:div>
    <w:div w:id="676926515">
      <w:bodyDiv w:val="1"/>
      <w:marLeft w:val="0"/>
      <w:marRight w:val="0"/>
      <w:marTop w:val="0"/>
      <w:marBottom w:val="0"/>
      <w:divBdr>
        <w:top w:val="none" w:sz="0" w:space="0" w:color="auto"/>
        <w:left w:val="none" w:sz="0" w:space="0" w:color="auto"/>
        <w:bottom w:val="none" w:sz="0" w:space="0" w:color="auto"/>
        <w:right w:val="none" w:sz="0" w:space="0" w:color="auto"/>
      </w:divBdr>
    </w:div>
    <w:div w:id="712079289">
      <w:bodyDiv w:val="1"/>
      <w:marLeft w:val="0"/>
      <w:marRight w:val="0"/>
      <w:marTop w:val="0"/>
      <w:marBottom w:val="0"/>
      <w:divBdr>
        <w:top w:val="none" w:sz="0" w:space="0" w:color="auto"/>
        <w:left w:val="none" w:sz="0" w:space="0" w:color="auto"/>
        <w:bottom w:val="none" w:sz="0" w:space="0" w:color="auto"/>
        <w:right w:val="none" w:sz="0" w:space="0" w:color="auto"/>
      </w:divBdr>
      <w:divsChild>
        <w:div w:id="1211072285">
          <w:marLeft w:val="0"/>
          <w:marRight w:val="0"/>
          <w:marTop w:val="0"/>
          <w:marBottom w:val="0"/>
          <w:divBdr>
            <w:top w:val="none" w:sz="0" w:space="0" w:color="auto"/>
            <w:left w:val="none" w:sz="0" w:space="0" w:color="auto"/>
            <w:bottom w:val="none" w:sz="0" w:space="0" w:color="auto"/>
            <w:right w:val="none" w:sz="0" w:space="0" w:color="auto"/>
          </w:divBdr>
        </w:div>
      </w:divsChild>
    </w:div>
    <w:div w:id="718211279">
      <w:bodyDiv w:val="1"/>
      <w:marLeft w:val="0"/>
      <w:marRight w:val="0"/>
      <w:marTop w:val="0"/>
      <w:marBottom w:val="0"/>
      <w:divBdr>
        <w:top w:val="none" w:sz="0" w:space="0" w:color="auto"/>
        <w:left w:val="none" w:sz="0" w:space="0" w:color="auto"/>
        <w:bottom w:val="none" w:sz="0" w:space="0" w:color="auto"/>
        <w:right w:val="none" w:sz="0" w:space="0" w:color="auto"/>
      </w:divBdr>
    </w:div>
    <w:div w:id="809714778">
      <w:bodyDiv w:val="1"/>
      <w:marLeft w:val="0"/>
      <w:marRight w:val="0"/>
      <w:marTop w:val="0"/>
      <w:marBottom w:val="0"/>
      <w:divBdr>
        <w:top w:val="none" w:sz="0" w:space="0" w:color="auto"/>
        <w:left w:val="none" w:sz="0" w:space="0" w:color="auto"/>
        <w:bottom w:val="none" w:sz="0" w:space="0" w:color="auto"/>
        <w:right w:val="none" w:sz="0" w:space="0" w:color="auto"/>
      </w:divBdr>
    </w:div>
    <w:div w:id="931861368">
      <w:bodyDiv w:val="1"/>
      <w:marLeft w:val="0"/>
      <w:marRight w:val="0"/>
      <w:marTop w:val="0"/>
      <w:marBottom w:val="0"/>
      <w:divBdr>
        <w:top w:val="none" w:sz="0" w:space="0" w:color="auto"/>
        <w:left w:val="none" w:sz="0" w:space="0" w:color="auto"/>
        <w:bottom w:val="none" w:sz="0" w:space="0" w:color="auto"/>
        <w:right w:val="none" w:sz="0" w:space="0" w:color="auto"/>
      </w:divBdr>
    </w:div>
    <w:div w:id="984889826">
      <w:bodyDiv w:val="1"/>
      <w:marLeft w:val="0"/>
      <w:marRight w:val="0"/>
      <w:marTop w:val="0"/>
      <w:marBottom w:val="0"/>
      <w:divBdr>
        <w:top w:val="none" w:sz="0" w:space="0" w:color="auto"/>
        <w:left w:val="none" w:sz="0" w:space="0" w:color="auto"/>
        <w:bottom w:val="none" w:sz="0" w:space="0" w:color="auto"/>
        <w:right w:val="none" w:sz="0" w:space="0" w:color="auto"/>
      </w:divBdr>
    </w:div>
    <w:div w:id="985401199">
      <w:bodyDiv w:val="1"/>
      <w:marLeft w:val="0"/>
      <w:marRight w:val="0"/>
      <w:marTop w:val="0"/>
      <w:marBottom w:val="0"/>
      <w:divBdr>
        <w:top w:val="none" w:sz="0" w:space="0" w:color="auto"/>
        <w:left w:val="none" w:sz="0" w:space="0" w:color="auto"/>
        <w:bottom w:val="none" w:sz="0" w:space="0" w:color="auto"/>
        <w:right w:val="none" w:sz="0" w:space="0" w:color="auto"/>
      </w:divBdr>
    </w:div>
    <w:div w:id="1017660168">
      <w:bodyDiv w:val="1"/>
      <w:marLeft w:val="0"/>
      <w:marRight w:val="0"/>
      <w:marTop w:val="0"/>
      <w:marBottom w:val="0"/>
      <w:divBdr>
        <w:top w:val="none" w:sz="0" w:space="0" w:color="auto"/>
        <w:left w:val="none" w:sz="0" w:space="0" w:color="auto"/>
        <w:bottom w:val="none" w:sz="0" w:space="0" w:color="auto"/>
        <w:right w:val="none" w:sz="0" w:space="0" w:color="auto"/>
      </w:divBdr>
      <w:divsChild>
        <w:div w:id="4882512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4353671">
      <w:bodyDiv w:val="1"/>
      <w:marLeft w:val="0"/>
      <w:marRight w:val="0"/>
      <w:marTop w:val="0"/>
      <w:marBottom w:val="0"/>
      <w:divBdr>
        <w:top w:val="none" w:sz="0" w:space="0" w:color="auto"/>
        <w:left w:val="none" w:sz="0" w:space="0" w:color="auto"/>
        <w:bottom w:val="none" w:sz="0" w:space="0" w:color="auto"/>
        <w:right w:val="none" w:sz="0" w:space="0" w:color="auto"/>
      </w:divBdr>
      <w:divsChild>
        <w:div w:id="491455069">
          <w:marLeft w:val="0"/>
          <w:marRight w:val="0"/>
          <w:marTop w:val="0"/>
          <w:marBottom w:val="0"/>
          <w:divBdr>
            <w:top w:val="none" w:sz="0" w:space="0" w:color="auto"/>
            <w:left w:val="none" w:sz="0" w:space="0" w:color="auto"/>
            <w:bottom w:val="none" w:sz="0" w:space="0" w:color="auto"/>
            <w:right w:val="none" w:sz="0" w:space="0" w:color="auto"/>
          </w:divBdr>
        </w:div>
      </w:divsChild>
    </w:div>
    <w:div w:id="1129856304">
      <w:bodyDiv w:val="1"/>
      <w:marLeft w:val="0"/>
      <w:marRight w:val="0"/>
      <w:marTop w:val="0"/>
      <w:marBottom w:val="0"/>
      <w:divBdr>
        <w:top w:val="none" w:sz="0" w:space="0" w:color="auto"/>
        <w:left w:val="none" w:sz="0" w:space="0" w:color="auto"/>
        <w:bottom w:val="none" w:sz="0" w:space="0" w:color="auto"/>
        <w:right w:val="none" w:sz="0" w:space="0" w:color="auto"/>
      </w:divBdr>
    </w:div>
    <w:div w:id="1148670976">
      <w:bodyDiv w:val="1"/>
      <w:marLeft w:val="0"/>
      <w:marRight w:val="0"/>
      <w:marTop w:val="0"/>
      <w:marBottom w:val="0"/>
      <w:divBdr>
        <w:top w:val="none" w:sz="0" w:space="0" w:color="auto"/>
        <w:left w:val="none" w:sz="0" w:space="0" w:color="auto"/>
        <w:bottom w:val="none" w:sz="0" w:space="0" w:color="auto"/>
        <w:right w:val="none" w:sz="0" w:space="0" w:color="auto"/>
      </w:divBdr>
    </w:div>
    <w:div w:id="1176336505">
      <w:bodyDiv w:val="1"/>
      <w:marLeft w:val="0"/>
      <w:marRight w:val="0"/>
      <w:marTop w:val="0"/>
      <w:marBottom w:val="0"/>
      <w:divBdr>
        <w:top w:val="none" w:sz="0" w:space="0" w:color="auto"/>
        <w:left w:val="none" w:sz="0" w:space="0" w:color="auto"/>
        <w:bottom w:val="none" w:sz="0" w:space="0" w:color="auto"/>
        <w:right w:val="none" w:sz="0" w:space="0" w:color="auto"/>
      </w:divBdr>
    </w:div>
    <w:div w:id="1182007555">
      <w:bodyDiv w:val="1"/>
      <w:marLeft w:val="0"/>
      <w:marRight w:val="0"/>
      <w:marTop w:val="0"/>
      <w:marBottom w:val="0"/>
      <w:divBdr>
        <w:top w:val="none" w:sz="0" w:space="0" w:color="auto"/>
        <w:left w:val="none" w:sz="0" w:space="0" w:color="auto"/>
        <w:bottom w:val="none" w:sz="0" w:space="0" w:color="auto"/>
        <w:right w:val="none" w:sz="0" w:space="0" w:color="auto"/>
      </w:divBdr>
    </w:div>
    <w:div w:id="1231038130">
      <w:bodyDiv w:val="1"/>
      <w:marLeft w:val="0"/>
      <w:marRight w:val="0"/>
      <w:marTop w:val="0"/>
      <w:marBottom w:val="0"/>
      <w:divBdr>
        <w:top w:val="none" w:sz="0" w:space="0" w:color="auto"/>
        <w:left w:val="none" w:sz="0" w:space="0" w:color="auto"/>
        <w:bottom w:val="none" w:sz="0" w:space="0" w:color="auto"/>
        <w:right w:val="none" w:sz="0" w:space="0" w:color="auto"/>
      </w:divBdr>
      <w:divsChild>
        <w:div w:id="916402928">
          <w:marLeft w:val="0"/>
          <w:marRight w:val="0"/>
          <w:marTop w:val="0"/>
          <w:marBottom w:val="0"/>
          <w:divBdr>
            <w:top w:val="none" w:sz="0" w:space="0" w:color="auto"/>
            <w:left w:val="none" w:sz="0" w:space="0" w:color="auto"/>
            <w:bottom w:val="none" w:sz="0" w:space="0" w:color="auto"/>
            <w:right w:val="none" w:sz="0" w:space="0" w:color="auto"/>
          </w:divBdr>
        </w:div>
      </w:divsChild>
    </w:div>
    <w:div w:id="1238438009">
      <w:bodyDiv w:val="1"/>
      <w:marLeft w:val="0"/>
      <w:marRight w:val="0"/>
      <w:marTop w:val="0"/>
      <w:marBottom w:val="0"/>
      <w:divBdr>
        <w:top w:val="none" w:sz="0" w:space="0" w:color="auto"/>
        <w:left w:val="none" w:sz="0" w:space="0" w:color="auto"/>
        <w:bottom w:val="none" w:sz="0" w:space="0" w:color="auto"/>
        <w:right w:val="none" w:sz="0" w:space="0" w:color="auto"/>
      </w:divBdr>
    </w:div>
    <w:div w:id="1402564056">
      <w:bodyDiv w:val="1"/>
      <w:marLeft w:val="0"/>
      <w:marRight w:val="0"/>
      <w:marTop w:val="0"/>
      <w:marBottom w:val="0"/>
      <w:divBdr>
        <w:top w:val="none" w:sz="0" w:space="0" w:color="auto"/>
        <w:left w:val="none" w:sz="0" w:space="0" w:color="auto"/>
        <w:bottom w:val="none" w:sz="0" w:space="0" w:color="auto"/>
        <w:right w:val="none" w:sz="0" w:space="0" w:color="auto"/>
      </w:divBdr>
    </w:div>
    <w:div w:id="1417706881">
      <w:bodyDiv w:val="1"/>
      <w:marLeft w:val="0"/>
      <w:marRight w:val="0"/>
      <w:marTop w:val="0"/>
      <w:marBottom w:val="0"/>
      <w:divBdr>
        <w:top w:val="none" w:sz="0" w:space="0" w:color="auto"/>
        <w:left w:val="none" w:sz="0" w:space="0" w:color="auto"/>
        <w:bottom w:val="none" w:sz="0" w:space="0" w:color="auto"/>
        <w:right w:val="none" w:sz="0" w:space="0" w:color="auto"/>
      </w:divBdr>
    </w:div>
    <w:div w:id="1483039518">
      <w:bodyDiv w:val="1"/>
      <w:marLeft w:val="0"/>
      <w:marRight w:val="0"/>
      <w:marTop w:val="0"/>
      <w:marBottom w:val="0"/>
      <w:divBdr>
        <w:top w:val="none" w:sz="0" w:space="0" w:color="auto"/>
        <w:left w:val="none" w:sz="0" w:space="0" w:color="auto"/>
        <w:bottom w:val="none" w:sz="0" w:space="0" w:color="auto"/>
        <w:right w:val="none" w:sz="0" w:space="0" w:color="auto"/>
      </w:divBdr>
      <w:divsChild>
        <w:div w:id="339157977">
          <w:marLeft w:val="0"/>
          <w:marRight w:val="0"/>
          <w:marTop w:val="0"/>
          <w:marBottom w:val="0"/>
          <w:divBdr>
            <w:top w:val="none" w:sz="0" w:space="0" w:color="auto"/>
            <w:left w:val="none" w:sz="0" w:space="0" w:color="auto"/>
            <w:bottom w:val="none" w:sz="0" w:space="0" w:color="auto"/>
            <w:right w:val="none" w:sz="0" w:space="0" w:color="auto"/>
          </w:divBdr>
        </w:div>
      </w:divsChild>
    </w:div>
    <w:div w:id="1520510930">
      <w:bodyDiv w:val="1"/>
      <w:marLeft w:val="0"/>
      <w:marRight w:val="0"/>
      <w:marTop w:val="0"/>
      <w:marBottom w:val="0"/>
      <w:divBdr>
        <w:top w:val="none" w:sz="0" w:space="0" w:color="auto"/>
        <w:left w:val="none" w:sz="0" w:space="0" w:color="auto"/>
        <w:bottom w:val="none" w:sz="0" w:space="0" w:color="auto"/>
        <w:right w:val="none" w:sz="0" w:space="0" w:color="auto"/>
      </w:divBdr>
    </w:div>
    <w:div w:id="1535075577">
      <w:bodyDiv w:val="1"/>
      <w:marLeft w:val="0"/>
      <w:marRight w:val="0"/>
      <w:marTop w:val="0"/>
      <w:marBottom w:val="0"/>
      <w:divBdr>
        <w:top w:val="none" w:sz="0" w:space="0" w:color="auto"/>
        <w:left w:val="none" w:sz="0" w:space="0" w:color="auto"/>
        <w:bottom w:val="none" w:sz="0" w:space="0" w:color="auto"/>
        <w:right w:val="none" w:sz="0" w:space="0" w:color="auto"/>
      </w:divBdr>
      <w:divsChild>
        <w:div w:id="1764454520">
          <w:marLeft w:val="0"/>
          <w:marRight w:val="0"/>
          <w:marTop w:val="0"/>
          <w:marBottom w:val="0"/>
          <w:divBdr>
            <w:top w:val="none" w:sz="0" w:space="0" w:color="auto"/>
            <w:left w:val="none" w:sz="0" w:space="0" w:color="auto"/>
            <w:bottom w:val="none" w:sz="0" w:space="0" w:color="auto"/>
            <w:right w:val="none" w:sz="0" w:space="0" w:color="auto"/>
          </w:divBdr>
        </w:div>
      </w:divsChild>
    </w:div>
    <w:div w:id="1647198795">
      <w:bodyDiv w:val="1"/>
      <w:marLeft w:val="0"/>
      <w:marRight w:val="0"/>
      <w:marTop w:val="0"/>
      <w:marBottom w:val="0"/>
      <w:divBdr>
        <w:top w:val="none" w:sz="0" w:space="0" w:color="auto"/>
        <w:left w:val="none" w:sz="0" w:space="0" w:color="auto"/>
        <w:bottom w:val="none" w:sz="0" w:space="0" w:color="auto"/>
        <w:right w:val="none" w:sz="0" w:space="0" w:color="auto"/>
      </w:divBdr>
    </w:div>
    <w:div w:id="1648050163">
      <w:bodyDiv w:val="1"/>
      <w:marLeft w:val="0"/>
      <w:marRight w:val="0"/>
      <w:marTop w:val="0"/>
      <w:marBottom w:val="0"/>
      <w:divBdr>
        <w:top w:val="none" w:sz="0" w:space="0" w:color="auto"/>
        <w:left w:val="none" w:sz="0" w:space="0" w:color="auto"/>
        <w:bottom w:val="none" w:sz="0" w:space="0" w:color="auto"/>
        <w:right w:val="none" w:sz="0" w:space="0" w:color="auto"/>
      </w:divBdr>
      <w:divsChild>
        <w:div w:id="408776050">
          <w:marLeft w:val="0"/>
          <w:marRight w:val="0"/>
          <w:marTop w:val="0"/>
          <w:marBottom w:val="0"/>
          <w:divBdr>
            <w:top w:val="none" w:sz="0" w:space="0" w:color="auto"/>
            <w:left w:val="none" w:sz="0" w:space="0" w:color="auto"/>
            <w:bottom w:val="none" w:sz="0" w:space="0" w:color="auto"/>
            <w:right w:val="none" w:sz="0" w:space="0" w:color="auto"/>
          </w:divBdr>
        </w:div>
      </w:divsChild>
    </w:div>
    <w:div w:id="1654140372">
      <w:bodyDiv w:val="1"/>
      <w:marLeft w:val="0"/>
      <w:marRight w:val="0"/>
      <w:marTop w:val="0"/>
      <w:marBottom w:val="0"/>
      <w:divBdr>
        <w:top w:val="none" w:sz="0" w:space="0" w:color="auto"/>
        <w:left w:val="none" w:sz="0" w:space="0" w:color="auto"/>
        <w:bottom w:val="none" w:sz="0" w:space="0" w:color="auto"/>
        <w:right w:val="none" w:sz="0" w:space="0" w:color="auto"/>
      </w:divBdr>
    </w:div>
    <w:div w:id="1693065794">
      <w:bodyDiv w:val="1"/>
      <w:marLeft w:val="0"/>
      <w:marRight w:val="0"/>
      <w:marTop w:val="0"/>
      <w:marBottom w:val="0"/>
      <w:divBdr>
        <w:top w:val="none" w:sz="0" w:space="0" w:color="auto"/>
        <w:left w:val="none" w:sz="0" w:space="0" w:color="auto"/>
        <w:bottom w:val="none" w:sz="0" w:space="0" w:color="auto"/>
        <w:right w:val="none" w:sz="0" w:space="0" w:color="auto"/>
      </w:divBdr>
    </w:div>
    <w:div w:id="1697851397">
      <w:bodyDiv w:val="1"/>
      <w:marLeft w:val="0"/>
      <w:marRight w:val="0"/>
      <w:marTop w:val="0"/>
      <w:marBottom w:val="0"/>
      <w:divBdr>
        <w:top w:val="none" w:sz="0" w:space="0" w:color="auto"/>
        <w:left w:val="none" w:sz="0" w:space="0" w:color="auto"/>
        <w:bottom w:val="none" w:sz="0" w:space="0" w:color="auto"/>
        <w:right w:val="none" w:sz="0" w:space="0" w:color="auto"/>
      </w:divBdr>
      <w:divsChild>
        <w:div w:id="1653942874">
          <w:marLeft w:val="0"/>
          <w:marRight w:val="0"/>
          <w:marTop w:val="0"/>
          <w:marBottom w:val="0"/>
          <w:divBdr>
            <w:top w:val="none" w:sz="0" w:space="0" w:color="auto"/>
            <w:left w:val="none" w:sz="0" w:space="0" w:color="auto"/>
            <w:bottom w:val="none" w:sz="0" w:space="0" w:color="auto"/>
            <w:right w:val="none" w:sz="0" w:space="0" w:color="auto"/>
          </w:divBdr>
        </w:div>
      </w:divsChild>
    </w:div>
    <w:div w:id="1701198322">
      <w:bodyDiv w:val="1"/>
      <w:marLeft w:val="0"/>
      <w:marRight w:val="0"/>
      <w:marTop w:val="0"/>
      <w:marBottom w:val="0"/>
      <w:divBdr>
        <w:top w:val="none" w:sz="0" w:space="0" w:color="auto"/>
        <w:left w:val="none" w:sz="0" w:space="0" w:color="auto"/>
        <w:bottom w:val="none" w:sz="0" w:space="0" w:color="auto"/>
        <w:right w:val="none" w:sz="0" w:space="0" w:color="auto"/>
      </w:divBdr>
    </w:div>
    <w:div w:id="1704480148">
      <w:bodyDiv w:val="1"/>
      <w:marLeft w:val="0"/>
      <w:marRight w:val="0"/>
      <w:marTop w:val="0"/>
      <w:marBottom w:val="0"/>
      <w:divBdr>
        <w:top w:val="none" w:sz="0" w:space="0" w:color="auto"/>
        <w:left w:val="none" w:sz="0" w:space="0" w:color="auto"/>
        <w:bottom w:val="none" w:sz="0" w:space="0" w:color="auto"/>
        <w:right w:val="none" w:sz="0" w:space="0" w:color="auto"/>
      </w:divBdr>
    </w:div>
    <w:div w:id="1776054530">
      <w:bodyDiv w:val="1"/>
      <w:marLeft w:val="0"/>
      <w:marRight w:val="0"/>
      <w:marTop w:val="0"/>
      <w:marBottom w:val="0"/>
      <w:divBdr>
        <w:top w:val="none" w:sz="0" w:space="0" w:color="auto"/>
        <w:left w:val="none" w:sz="0" w:space="0" w:color="auto"/>
        <w:bottom w:val="none" w:sz="0" w:space="0" w:color="auto"/>
        <w:right w:val="none" w:sz="0" w:space="0" w:color="auto"/>
      </w:divBdr>
    </w:div>
    <w:div w:id="1809470979">
      <w:bodyDiv w:val="1"/>
      <w:marLeft w:val="0"/>
      <w:marRight w:val="0"/>
      <w:marTop w:val="0"/>
      <w:marBottom w:val="0"/>
      <w:divBdr>
        <w:top w:val="none" w:sz="0" w:space="0" w:color="auto"/>
        <w:left w:val="none" w:sz="0" w:space="0" w:color="auto"/>
        <w:bottom w:val="none" w:sz="0" w:space="0" w:color="auto"/>
        <w:right w:val="none" w:sz="0" w:space="0" w:color="auto"/>
      </w:divBdr>
    </w:div>
    <w:div w:id="1827621153">
      <w:bodyDiv w:val="1"/>
      <w:marLeft w:val="0"/>
      <w:marRight w:val="0"/>
      <w:marTop w:val="0"/>
      <w:marBottom w:val="0"/>
      <w:divBdr>
        <w:top w:val="none" w:sz="0" w:space="0" w:color="auto"/>
        <w:left w:val="none" w:sz="0" w:space="0" w:color="auto"/>
        <w:bottom w:val="none" w:sz="0" w:space="0" w:color="auto"/>
        <w:right w:val="none" w:sz="0" w:space="0" w:color="auto"/>
      </w:divBdr>
      <w:divsChild>
        <w:div w:id="601494746">
          <w:marLeft w:val="0"/>
          <w:marRight w:val="0"/>
          <w:marTop w:val="0"/>
          <w:marBottom w:val="0"/>
          <w:divBdr>
            <w:top w:val="none" w:sz="0" w:space="0" w:color="auto"/>
            <w:left w:val="none" w:sz="0" w:space="0" w:color="auto"/>
            <w:bottom w:val="none" w:sz="0" w:space="0" w:color="auto"/>
            <w:right w:val="none" w:sz="0" w:space="0" w:color="auto"/>
          </w:divBdr>
        </w:div>
      </w:divsChild>
    </w:div>
    <w:div w:id="1873640933">
      <w:bodyDiv w:val="1"/>
      <w:marLeft w:val="0"/>
      <w:marRight w:val="0"/>
      <w:marTop w:val="0"/>
      <w:marBottom w:val="0"/>
      <w:divBdr>
        <w:top w:val="none" w:sz="0" w:space="0" w:color="auto"/>
        <w:left w:val="none" w:sz="0" w:space="0" w:color="auto"/>
        <w:bottom w:val="none" w:sz="0" w:space="0" w:color="auto"/>
        <w:right w:val="none" w:sz="0" w:space="0" w:color="auto"/>
      </w:divBdr>
    </w:div>
    <w:div w:id="1947813553">
      <w:bodyDiv w:val="1"/>
      <w:marLeft w:val="0"/>
      <w:marRight w:val="0"/>
      <w:marTop w:val="0"/>
      <w:marBottom w:val="0"/>
      <w:divBdr>
        <w:top w:val="none" w:sz="0" w:space="0" w:color="auto"/>
        <w:left w:val="none" w:sz="0" w:space="0" w:color="auto"/>
        <w:bottom w:val="none" w:sz="0" w:space="0" w:color="auto"/>
        <w:right w:val="none" w:sz="0" w:space="0" w:color="auto"/>
      </w:divBdr>
      <w:divsChild>
        <w:div w:id="633871088">
          <w:blockQuote w:val="1"/>
          <w:marLeft w:val="720"/>
          <w:marRight w:val="720"/>
          <w:marTop w:val="100"/>
          <w:marBottom w:val="100"/>
          <w:divBdr>
            <w:top w:val="none" w:sz="0" w:space="0" w:color="auto"/>
            <w:left w:val="none" w:sz="0" w:space="0" w:color="auto"/>
            <w:bottom w:val="none" w:sz="0" w:space="0" w:color="auto"/>
            <w:right w:val="none" w:sz="0" w:space="0" w:color="auto"/>
          </w:divBdr>
        </w:div>
        <w:div w:id="18204612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4239571">
      <w:bodyDiv w:val="1"/>
      <w:marLeft w:val="0"/>
      <w:marRight w:val="0"/>
      <w:marTop w:val="0"/>
      <w:marBottom w:val="0"/>
      <w:divBdr>
        <w:top w:val="none" w:sz="0" w:space="0" w:color="auto"/>
        <w:left w:val="none" w:sz="0" w:space="0" w:color="auto"/>
        <w:bottom w:val="none" w:sz="0" w:space="0" w:color="auto"/>
        <w:right w:val="none" w:sz="0" w:space="0" w:color="auto"/>
      </w:divBdr>
    </w:div>
    <w:div w:id="1993438309">
      <w:bodyDiv w:val="1"/>
      <w:marLeft w:val="0"/>
      <w:marRight w:val="0"/>
      <w:marTop w:val="0"/>
      <w:marBottom w:val="0"/>
      <w:divBdr>
        <w:top w:val="none" w:sz="0" w:space="0" w:color="auto"/>
        <w:left w:val="none" w:sz="0" w:space="0" w:color="auto"/>
        <w:bottom w:val="none" w:sz="0" w:space="0" w:color="auto"/>
        <w:right w:val="none" w:sz="0" w:space="0" w:color="auto"/>
      </w:divBdr>
    </w:div>
    <w:div w:id="2020741814">
      <w:bodyDiv w:val="1"/>
      <w:marLeft w:val="0"/>
      <w:marRight w:val="0"/>
      <w:marTop w:val="0"/>
      <w:marBottom w:val="0"/>
      <w:divBdr>
        <w:top w:val="none" w:sz="0" w:space="0" w:color="auto"/>
        <w:left w:val="none" w:sz="0" w:space="0" w:color="auto"/>
        <w:bottom w:val="none" w:sz="0" w:space="0" w:color="auto"/>
        <w:right w:val="none" w:sz="0" w:space="0" w:color="auto"/>
      </w:divBdr>
    </w:div>
    <w:div w:id="2044330809">
      <w:bodyDiv w:val="1"/>
      <w:marLeft w:val="0"/>
      <w:marRight w:val="0"/>
      <w:marTop w:val="0"/>
      <w:marBottom w:val="0"/>
      <w:divBdr>
        <w:top w:val="none" w:sz="0" w:space="0" w:color="auto"/>
        <w:left w:val="none" w:sz="0" w:space="0" w:color="auto"/>
        <w:bottom w:val="none" w:sz="0" w:space="0" w:color="auto"/>
        <w:right w:val="none" w:sz="0" w:space="0" w:color="auto"/>
      </w:divBdr>
      <w:divsChild>
        <w:div w:id="1187787773">
          <w:marLeft w:val="0"/>
          <w:marRight w:val="0"/>
          <w:marTop w:val="0"/>
          <w:marBottom w:val="0"/>
          <w:divBdr>
            <w:top w:val="none" w:sz="0" w:space="0" w:color="auto"/>
            <w:left w:val="none" w:sz="0" w:space="0" w:color="auto"/>
            <w:bottom w:val="none" w:sz="0" w:space="0" w:color="auto"/>
            <w:right w:val="none" w:sz="0" w:space="0" w:color="auto"/>
          </w:divBdr>
        </w:div>
      </w:divsChild>
    </w:div>
    <w:div w:id="2087411639">
      <w:bodyDiv w:val="1"/>
      <w:marLeft w:val="0"/>
      <w:marRight w:val="0"/>
      <w:marTop w:val="0"/>
      <w:marBottom w:val="0"/>
      <w:divBdr>
        <w:top w:val="none" w:sz="0" w:space="0" w:color="auto"/>
        <w:left w:val="none" w:sz="0" w:space="0" w:color="auto"/>
        <w:bottom w:val="none" w:sz="0" w:space="0" w:color="auto"/>
        <w:right w:val="none" w:sz="0" w:space="0" w:color="auto"/>
      </w:divBdr>
    </w:div>
    <w:div w:id="2119912319">
      <w:bodyDiv w:val="1"/>
      <w:marLeft w:val="0"/>
      <w:marRight w:val="0"/>
      <w:marTop w:val="0"/>
      <w:marBottom w:val="0"/>
      <w:divBdr>
        <w:top w:val="none" w:sz="0" w:space="0" w:color="auto"/>
        <w:left w:val="none" w:sz="0" w:space="0" w:color="auto"/>
        <w:bottom w:val="none" w:sz="0" w:space="0" w:color="auto"/>
        <w:right w:val="none" w:sz="0" w:space="0" w:color="auto"/>
      </w:divBdr>
      <w:divsChild>
        <w:div w:id="1946694186">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1336</TotalTime>
  <Pages>12</Pages>
  <Words>2699</Words>
  <Characters>15389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Mr G. Wood</cp:lastModifiedBy>
  <cp:revision>291</cp:revision>
  <dcterms:created xsi:type="dcterms:W3CDTF">2013-12-23T23:15:00Z</dcterms:created>
  <dcterms:modified xsi:type="dcterms:W3CDTF">2026-06-28T08:05:00Z</dcterms:modified>
  <cp:category/>
</cp:coreProperties>
</file>